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60" w:line="300"/>
        <w:jc w:val="center"/>
      </w:pPr>
      <w:r>
        <w:rPr>
          <w:rFonts w:ascii="Lexend" w:cs="Arial" w:eastAsia="Arial" w:hAnsi="Lexend"/>
          <w:b/>
          <w:bCs/>
          <w:color w:val="242730"/>
          <w:sz w:val="30"/>
          <w:szCs w:val="30"/>
        </w:rPr>
        <w:t xml:space="preserve">Arborist / Tree Care - Chief Executive Officer</w:t>
      </w:r>
    </w:p>
    <w:p>
      <w:pPr>
        <w:spacing w:after="40" w:line="288"/>
      </w:pPr>
      <w:r>
        <w:rPr>
          <w:rFonts w:ascii="Lexend" w:cs="Arial" w:eastAsia="Arial" w:hAnsi="Lexend"/>
          <w:color w:val="242730"/>
          <w:sz w:val="20"/>
          <w:szCs w:val="20"/>
        </w:rPr>
        <w:t xml:space="preserve">Company Name: </w:t>
      </w:r>
      <w:r>
        <w:rPr>
          <w:rFonts w:ascii="Lexend" w:cs="Arial" w:eastAsia="Arial" w:hAnsi="Lexend"/>
          <w:color w:val="242730"/>
          <w:sz w:val="20"/>
          <w:szCs w:val="20"/>
          <w:highlight w:val="yellow"/>
        </w:rPr>
        <w:t xml:space="preserve">[INSERT COMPANY NAME HERE]</w:t>
      </w:r>
    </w:p>
    <w:p>
      <w:pPr>
        <w:spacing w:after="40" w:line="288"/>
      </w:pPr>
      <w:r>
        <w:rPr>
          <w:rFonts w:ascii="Lexend" w:cs="Arial" w:eastAsia="Arial" w:hAnsi="Lexend"/>
          <w:color w:val="242730"/>
          <w:sz w:val="20"/>
          <w:szCs w:val="20"/>
        </w:rPr>
        <w:t xml:space="preserve">Department: </w:t>
      </w:r>
      <w:r>
        <w:rPr>
          <w:rFonts w:ascii="Lexend" w:cs="Arial" w:eastAsia="Arial" w:hAnsi="Lexend"/>
          <w:color w:val="242730"/>
          <w:sz w:val="20"/>
          <w:szCs w:val="20"/>
        </w:rPr>
        <w:t xml:space="preserve">Executive</w:t>
      </w:r>
    </w:p>
    <w:p>
      <w:pPr>
        <w:spacing w:after="40" w:line="288"/>
      </w:pPr>
      <w:r>
        <w:rPr>
          <w:rFonts w:ascii="Lexend" w:cs="Arial" w:eastAsia="Arial" w:hAnsi="Lexend"/>
          <w:color w:val="242730"/>
          <w:sz w:val="20"/>
          <w:szCs w:val="20"/>
        </w:rPr>
        <w:t xml:space="preserve">Reports to: </w:t>
      </w:r>
      <w:r>
        <w:rPr>
          <w:rFonts w:ascii="Lexend" w:cs="Arial" w:eastAsia="Arial" w:hAnsi="Lexend"/>
          <w:color w:val="242730"/>
          <w:sz w:val="20"/>
          <w:szCs w:val="20"/>
          <w:highlight w:val="yellow"/>
        </w:rPr>
        <w:t xml:space="preserve">[Owner or board of directors]</w:t>
      </w:r>
    </w:p>
    <w:p>
      <w:pPr>
        <w:spacing w:after="40" w:line="288"/>
      </w:pPr>
      <w:r>
        <w:rPr>
          <w:rFonts w:ascii="Lexend" w:cs="Arial" w:eastAsia="Arial" w:hAnsi="Lexend"/>
          <w:color w:val="242730"/>
          <w:sz w:val="20"/>
          <w:szCs w:val="20"/>
        </w:rPr>
        <w:t xml:space="preserve">Location: </w:t>
      </w:r>
      <w:r>
        <w:rPr>
          <w:rFonts w:ascii="Lexend" w:cs="Arial" w:eastAsia="Arial" w:hAnsi="Lexend"/>
          <w:color w:val="242730"/>
          <w:sz w:val="20"/>
          <w:szCs w:val="20"/>
          <w:highlight w:val="yellow"/>
        </w:rPr>
        <w:t xml:space="preserve">[INSERT LOCATION HERE]</w:t>
      </w:r>
    </w:p>
    <w:p>
      <w:pPr>
        <w:keepNext/>
        <w:spacing w:after="120" w:before="280"/>
      </w:pPr>
      <w:r>
        <w:rPr>
          <w:rFonts w:ascii="Lexend" w:cs="Arial" w:eastAsia="Arial" w:hAnsi="Lexend"/>
          <w:b/>
          <w:bCs/>
          <w:color w:val="3959FF"/>
          <w:sz w:val="26"/>
          <w:szCs w:val="26"/>
        </w:rPr>
        <w:t xml:space="preserve">1. Position Summary</w:t>
      </w:r>
    </w:p>
    <w:p>
      <w:pPr>
        <w:spacing w:after="100" w:line="300"/>
      </w:pPr>
      <w:r>
        <w:rPr>
          <w:rFonts w:ascii="Lexend" w:cs="Arial" w:eastAsia="Arial" w:hAnsi="Lexend"/>
          <w:color w:val="242730"/>
          <w:sz w:val="20"/>
          <w:szCs w:val="20"/>
        </w:rPr>
        <w:t xml:space="preserve">As the CEO of our home services company, you play a pivotal role in defining the overall direction of the organization. You will forge strategic partnerships to strengthen our market position and ensure the financial success of our operations. Your leadership and vision will guide our team towards achieving our business goals.</w:t>
      </w:r>
    </w:p>
    <w:p>
      <w:pPr>
        <w:keepNext/>
        <w:spacing w:after="120" w:before="280"/>
      </w:pPr>
      <w:r>
        <w:rPr>
          <w:rFonts w:ascii="Lexend" w:cs="Arial" w:eastAsia="Arial" w:hAnsi="Lexend"/>
          <w:b/>
          <w:bCs/>
          <w:color w:val="3959FF"/>
          <w:sz w:val="26"/>
          <w:szCs w:val="26"/>
        </w:rPr>
        <w:t xml:space="preserve">2. Essential Duties and Responsibilities</w:t>
      </w:r>
    </w:p>
    <w:p>
      <w:pPr>
        <w:pStyle w:val="ListParagraph"/>
        <w:numPr>
          <w:ilvl w:val="0"/>
          <w:numId w:val="1"/>
        </w:numPr>
        <w:spacing w:after="60" w:line="300"/>
      </w:pPr>
      <w:r>
        <w:rPr>
          <w:rFonts w:ascii="Lexend" w:cs="Arial" w:eastAsia="Arial" w:hAnsi="Lexend"/>
          <w:color w:val="242730"/>
          <w:sz w:val="20"/>
          <w:szCs w:val="20"/>
        </w:rPr>
        <w:t xml:space="preserve">Define and implement strategic plans that align with company growth objectives.</w:t>
      </w:r>
    </w:p>
    <w:p>
      <w:pPr>
        <w:pStyle w:val="ListParagraph"/>
        <w:numPr>
          <w:ilvl w:val="0"/>
          <w:numId w:val="1"/>
        </w:numPr>
        <w:spacing w:after="60" w:line="300"/>
      </w:pPr>
      <w:r>
        <w:rPr>
          <w:rFonts w:ascii="Lexend" w:cs="Arial" w:eastAsia="Arial" w:hAnsi="Lexend"/>
          <w:color w:val="242730"/>
          <w:sz w:val="20"/>
          <w:szCs w:val="20"/>
        </w:rPr>
        <w:t xml:space="preserve">Establish and maintain key partnerships to strengthen our market presence.</w:t>
      </w:r>
    </w:p>
    <w:p>
      <w:pPr>
        <w:pStyle w:val="ListParagraph"/>
        <w:numPr>
          <w:ilvl w:val="0"/>
          <w:numId w:val="1"/>
        </w:numPr>
        <w:spacing w:after="60" w:line="300"/>
      </w:pPr>
      <w:r>
        <w:rPr>
          <w:rFonts w:ascii="Lexend" w:cs="Arial" w:eastAsia="Arial" w:hAnsi="Lexend"/>
          <w:color w:val="242730"/>
          <w:sz w:val="20"/>
          <w:szCs w:val="20"/>
        </w:rPr>
        <w:t xml:space="preserve">Oversee the financial performance of the company, ensuring profitability and financial stability.</w:t>
      </w:r>
    </w:p>
    <w:p>
      <w:pPr>
        <w:pStyle w:val="ListParagraph"/>
        <w:numPr>
          <w:ilvl w:val="0"/>
          <w:numId w:val="1"/>
        </w:numPr>
        <w:spacing w:after="60" w:line="300"/>
      </w:pPr>
      <w:r>
        <w:rPr>
          <w:rFonts w:ascii="Lexend" w:cs="Arial" w:eastAsia="Arial" w:hAnsi="Lexend"/>
          <w:color w:val="242730"/>
          <w:sz w:val="20"/>
          <w:szCs w:val="20"/>
        </w:rPr>
        <w:t xml:space="preserve">Represent the company to clients, investors, and business partners.</w:t>
      </w:r>
    </w:p>
    <w:p>
      <w:pPr>
        <w:pStyle w:val="ListParagraph"/>
        <w:numPr>
          <w:ilvl w:val="0"/>
          <w:numId w:val="1"/>
        </w:numPr>
        <w:spacing w:after="60" w:line="300"/>
      </w:pPr>
      <w:r>
        <w:rPr>
          <w:rFonts w:ascii="Lexend" w:cs="Arial" w:eastAsia="Arial" w:hAnsi="Lexend"/>
          <w:color w:val="242730"/>
          <w:sz w:val="20"/>
          <w:szCs w:val="20"/>
        </w:rPr>
        <w:t xml:space="preserve">Develop a high performing executive team and foster a positive company culture.</w:t>
      </w:r>
    </w:p>
    <w:p>
      <w:pPr>
        <w:keepNext/>
        <w:spacing w:after="120" w:before="280"/>
      </w:pPr>
      <w:r>
        <w:rPr>
          <w:rFonts w:ascii="Lexend" w:cs="Arial" w:eastAsia="Arial" w:hAnsi="Lexend"/>
          <w:b/>
          <w:bCs/>
          <w:color w:val="3959FF"/>
          <w:sz w:val="26"/>
          <w:szCs w:val="26"/>
        </w:rPr>
        <w:t xml:space="preserve">3. Key Tasks / Daily Activities</w:t>
      </w:r>
    </w:p>
    <w:p>
      <w:pPr>
        <w:pStyle w:val="ListParagraph"/>
        <w:numPr>
          <w:ilvl w:val="0"/>
          <w:numId w:val="1"/>
        </w:numPr>
        <w:spacing w:after="60" w:line="300"/>
      </w:pPr>
      <w:r>
        <w:rPr>
          <w:rFonts w:ascii="Lexend" w:cs="Arial" w:eastAsia="Arial" w:hAnsi="Lexend"/>
          <w:color w:val="242730"/>
          <w:sz w:val="20"/>
          <w:szCs w:val="20"/>
        </w:rPr>
        <w:t xml:space="preserve">Reviewing and analyzing financial reports.</w:t>
      </w:r>
    </w:p>
    <w:p>
      <w:pPr>
        <w:pStyle w:val="ListParagraph"/>
        <w:numPr>
          <w:ilvl w:val="0"/>
          <w:numId w:val="1"/>
        </w:numPr>
        <w:spacing w:after="60" w:line="300"/>
      </w:pPr>
      <w:r>
        <w:rPr>
          <w:rFonts w:ascii="Lexend" w:cs="Arial" w:eastAsia="Arial" w:hAnsi="Lexend"/>
          <w:color w:val="242730"/>
          <w:sz w:val="20"/>
          <w:szCs w:val="20"/>
        </w:rPr>
        <w:t xml:space="preserve">Leading strategic planning and business development meetings.</w:t>
      </w:r>
    </w:p>
    <w:p>
      <w:pPr>
        <w:pStyle w:val="ListParagraph"/>
        <w:numPr>
          <w:ilvl w:val="0"/>
          <w:numId w:val="1"/>
        </w:numPr>
        <w:spacing w:after="60" w:line="300"/>
      </w:pPr>
      <w:r>
        <w:rPr>
          <w:rFonts w:ascii="Lexend" w:cs="Arial" w:eastAsia="Arial" w:hAnsi="Lexend"/>
          <w:color w:val="242730"/>
          <w:sz w:val="20"/>
          <w:szCs w:val="20"/>
        </w:rPr>
        <w:t xml:space="preserve">Engaging with potential investors and business partners.</w:t>
      </w:r>
    </w:p>
    <w:p>
      <w:pPr>
        <w:pStyle w:val="ListParagraph"/>
        <w:numPr>
          <w:ilvl w:val="0"/>
          <w:numId w:val="1"/>
        </w:numPr>
        <w:spacing w:after="60" w:line="300"/>
      </w:pPr>
      <w:r>
        <w:rPr>
          <w:rFonts w:ascii="Lexend" w:cs="Arial" w:eastAsia="Arial" w:hAnsi="Lexend"/>
          <w:color w:val="242730"/>
          <w:sz w:val="20"/>
          <w:szCs w:val="20"/>
        </w:rPr>
        <w:t xml:space="preserve">Overseeing daily operations and making high-level decisions about policy and strategy.</w:t>
      </w:r>
    </w:p>
    <w:p>
      <w:pPr>
        <w:pStyle w:val="ListParagraph"/>
        <w:numPr>
          <w:ilvl w:val="0"/>
          <w:numId w:val="1"/>
        </w:numPr>
        <w:spacing w:after="60" w:line="300"/>
      </w:pPr>
      <w:r>
        <w:rPr>
          <w:rFonts w:ascii="Lexend" w:cs="Arial" w:eastAsia="Arial" w:hAnsi="Lexend"/>
          <w:color w:val="242730"/>
          <w:sz w:val="20"/>
          <w:szCs w:val="20"/>
        </w:rPr>
        <w:t xml:space="preserve">Monitoring the competitive landscape and market conditions to assess company performance.</w:t>
      </w:r>
    </w:p>
    <w:p>
      <w:pPr>
        <w:keepNext/>
        <w:spacing w:after="120" w:before="280"/>
      </w:pPr>
      <w:r>
        <w:rPr>
          <w:rFonts w:ascii="Lexend" w:cs="Arial" w:eastAsia="Arial" w:hAnsi="Lexend"/>
          <w:b/>
          <w:bCs/>
          <w:color w:val="3959FF"/>
          <w:sz w:val="26"/>
          <w:szCs w:val="26"/>
        </w:rPr>
        <w:t xml:space="preserve">4. Key Performance Indicators (KPIs)</w:t>
      </w:r>
    </w:p>
    <w:p>
      <w:pPr>
        <w:pStyle w:val="ListParagraph"/>
        <w:numPr>
          <w:ilvl w:val="0"/>
          <w:numId w:val="1"/>
        </w:numPr>
        <w:spacing w:after="60" w:line="300"/>
      </w:pPr>
      <w:r>
        <w:rPr>
          <w:rFonts w:ascii="Lexend" w:cs="Arial" w:eastAsia="Arial" w:hAnsi="Lexend"/>
          <w:color w:val="242730"/>
          <w:sz w:val="20"/>
          <w:szCs w:val="20"/>
        </w:rPr>
        <w:t xml:space="preserve">Revenue Growth: Increase annual revenue by 15%.</w:t>
      </w:r>
    </w:p>
    <w:p>
      <w:pPr>
        <w:pStyle w:val="ListParagraph"/>
        <w:numPr>
          <w:ilvl w:val="0"/>
          <w:numId w:val="1"/>
        </w:numPr>
        <w:spacing w:after="60" w:line="300"/>
      </w:pPr>
      <w:r>
        <w:rPr>
          <w:rFonts w:ascii="Lexend" w:cs="Arial" w:eastAsia="Arial" w:hAnsi="Lexend"/>
          <w:color w:val="242730"/>
          <w:sz w:val="20"/>
          <w:szCs w:val="20"/>
        </w:rPr>
        <w:t xml:space="preserve">Profit Margin: Maintain a gross profit margin above 35%.</w:t>
      </w:r>
    </w:p>
    <w:p>
      <w:pPr>
        <w:pStyle w:val="ListParagraph"/>
        <w:numPr>
          <w:ilvl w:val="0"/>
          <w:numId w:val="1"/>
        </w:numPr>
        <w:spacing w:after="60" w:line="300"/>
      </w:pPr>
      <w:r>
        <w:rPr>
          <w:rFonts w:ascii="Lexend" w:cs="Arial" w:eastAsia="Arial" w:hAnsi="Lexend"/>
          <w:color w:val="242730"/>
          <w:sz w:val="20"/>
          <w:szCs w:val="20"/>
        </w:rPr>
        <w:t xml:space="preserve">Employee Retention: Achieve an employee retention rate of over 90%.</w:t>
      </w:r>
    </w:p>
    <w:p>
      <w:pPr>
        <w:pStyle w:val="ListParagraph"/>
        <w:numPr>
          <w:ilvl w:val="0"/>
          <w:numId w:val="1"/>
        </w:numPr>
        <w:spacing w:after="60" w:line="300"/>
      </w:pPr>
      <w:r>
        <w:rPr>
          <w:rFonts w:ascii="Lexend" w:cs="Arial" w:eastAsia="Arial" w:hAnsi="Lexend"/>
          <w:color w:val="242730"/>
          <w:sz w:val="20"/>
          <w:szCs w:val="20"/>
        </w:rPr>
        <w:t xml:space="preserve">Customer Satisfaction: Maintain a customer satisfaction rating of &gt;4.8 stars.</w:t>
      </w:r>
    </w:p>
    <w:p>
      <w:pPr>
        <w:keepNext/>
        <w:spacing w:after="120" w:before="280"/>
      </w:pPr>
      <w:r>
        <w:rPr>
          <w:rFonts w:ascii="Lexend" w:cs="Arial" w:eastAsia="Arial" w:hAnsi="Lexend"/>
          <w:b/>
          <w:bCs/>
          <w:color w:val="3959FF"/>
          <w:sz w:val="26"/>
          <w:szCs w:val="26"/>
        </w:rPr>
        <w:t xml:space="preserve">5. Required Qualifications and Skills</w:t>
      </w:r>
    </w:p>
    <w:p>
      <w:pPr>
        <w:pStyle w:val="ListParagraph"/>
        <w:numPr>
          <w:ilvl w:val="0"/>
          <w:numId w:val="1"/>
        </w:numPr>
        <w:spacing w:after="60" w:line="300"/>
      </w:pPr>
      <w:r>
        <w:rPr>
          <w:rFonts w:ascii="Lexend" w:cs="Arial" w:eastAsia="Arial" w:hAnsi="Lexend"/>
          <w:color w:val="242730"/>
          <w:sz w:val="20"/>
          <w:szCs w:val="20"/>
        </w:rPr>
        <w:t xml:space="preserve">Bachelor’s degree in Business Administration or related field.</w:t>
      </w:r>
    </w:p>
    <w:p>
      <w:pPr>
        <w:pStyle w:val="ListParagraph"/>
        <w:numPr>
          <w:ilvl w:val="0"/>
          <w:numId w:val="1"/>
        </w:numPr>
        <w:spacing w:after="60" w:line="300"/>
      </w:pPr>
      <w:r>
        <w:rPr>
          <w:rFonts w:ascii="Lexend" w:cs="Arial" w:eastAsia="Arial" w:hAnsi="Lexend"/>
          <w:color w:val="242730"/>
          <w:sz w:val="20"/>
          <w:szCs w:val="20"/>
        </w:rPr>
        <w:t xml:space="preserve">Minimum of 10 years of executive leadership experience.</w:t>
      </w:r>
    </w:p>
    <w:p>
      <w:pPr>
        <w:pStyle w:val="ListParagraph"/>
        <w:numPr>
          <w:ilvl w:val="0"/>
          <w:numId w:val="1"/>
        </w:numPr>
        <w:spacing w:after="60" w:line="300"/>
      </w:pPr>
      <w:r>
        <w:rPr>
          <w:rFonts w:ascii="Lexend" w:cs="Arial" w:eastAsia="Arial" w:hAnsi="Lexend"/>
          <w:color w:val="242730"/>
          <w:sz w:val="20"/>
          <w:szCs w:val="20"/>
        </w:rPr>
        <w:t xml:space="preserve">Proven experience in strategic planning and execution.</w:t>
      </w:r>
    </w:p>
    <w:p>
      <w:pPr>
        <w:pStyle w:val="ListParagraph"/>
        <w:numPr>
          <w:ilvl w:val="0"/>
          <w:numId w:val="1"/>
        </w:numPr>
        <w:spacing w:after="60" w:line="300"/>
      </w:pPr>
      <w:r>
        <w:rPr>
          <w:rFonts w:ascii="Lexend" w:cs="Arial" w:eastAsia="Arial" w:hAnsi="Lexend"/>
          <w:color w:val="242730"/>
          <w:sz w:val="20"/>
          <w:szCs w:val="20"/>
        </w:rPr>
        <w:t xml:space="preserve">Exceptional communication and leadership skills.</w:t>
      </w:r>
    </w:p>
    <w:p>
      <w:pPr>
        <w:pStyle w:val="ListParagraph"/>
        <w:numPr>
          <w:ilvl w:val="0"/>
          <w:numId w:val="1"/>
        </w:numPr>
        <w:spacing w:after="60" w:line="300"/>
      </w:pPr>
      <w:r>
        <w:rPr>
          <w:rFonts w:ascii="Lexend" w:cs="Arial" w:eastAsia="Arial" w:hAnsi="Lexend"/>
          <w:color w:val="242730"/>
          <w:sz w:val="20"/>
          <w:szCs w:val="20"/>
        </w:rPr>
        <w:t xml:space="preserve">Knowledge in finance and understanding of profit and loss, balance sheet and cash flow management, and general finance and budgeting.</w:t>
      </w:r>
    </w:p>
    <w:p>
      <w:pPr>
        <w:keepNext/>
        <w:spacing w:after="120" w:before="280"/>
      </w:pPr>
      <w:r>
        <w:rPr>
          <w:rFonts w:ascii="Lexend" w:cs="Arial" w:eastAsia="Arial" w:hAnsi="Lexend"/>
          <w:b/>
          <w:bCs/>
          <w:color w:val="3959FF"/>
          <w:sz w:val="26"/>
          <w:szCs w:val="26"/>
        </w:rPr>
        <w:t xml:space="preserve">6. Preferred Experience</w:t>
      </w:r>
    </w:p>
    <w:p>
      <w:pPr>
        <w:pStyle w:val="ListParagraph"/>
        <w:numPr>
          <w:ilvl w:val="0"/>
          <w:numId w:val="1"/>
        </w:numPr>
        <w:spacing w:after="60" w:line="300"/>
      </w:pPr>
      <w:r>
        <w:rPr>
          <w:rFonts w:ascii="Lexend" w:cs="Arial" w:eastAsia="Arial" w:hAnsi="Lexend"/>
          <w:color w:val="242730"/>
          <w:sz w:val="20"/>
          <w:szCs w:val="20"/>
        </w:rPr>
        <w:t xml:space="preserve">Experience as a CEO in the home services industry.</w:t>
      </w:r>
    </w:p>
    <w:p>
      <w:pPr>
        <w:pStyle w:val="ListParagraph"/>
        <w:numPr>
          <w:ilvl w:val="0"/>
          <w:numId w:val="1"/>
        </w:numPr>
        <w:spacing w:after="60" w:line="300"/>
      </w:pPr>
      <w:r>
        <w:rPr>
          <w:rFonts w:ascii="Lexend" w:cs="Arial" w:eastAsia="Arial" w:hAnsi="Lexend"/>
          <w:color w:val="242730"/>
          <w:sz w:val="20"/>
          <w:szCs w:val="20"/>
        </w:rPr>
        <w:t xml:space="preserve">Master's degree in Business Administration.</w:t>
      </w:r>
    </w:p>
    <w:p>
      <w:pPr>
        <w:keepNext/>
        <w:spacing w:after="120" w:before="280"/>
      </w:pPr>
      <w:r>
        <w:rPr>
          <w:rFonts w:ascii="Lexend" w:cs="Arial" w:eastAsia="Arial" w:hAnsi="Lexend"/>
          <w:b/>
          <w:bCs/>
          <w:color w:val="3959FF"/>
          <w:sz w:val="26"/>
          <w:szCs w:val="26"/>
        </w:rPr>
        <w:t xml:space="preserve">7. Physical Requirements</w:t>
      </w:r>
    </w:p>
    <w:p>
      <w:pPr>
        <w:pStyle w:val="ListParagraph"/>
        <w:numPr>
          <w:ilvl w:val="0"/>
          <w:numId w:val="1"/>
        </w:numPr>
        <w:spacing w:after="60" w:line="300"/>
      </w:pPr>
      <w:r>
        <w:rPr>
          <w:rFonts w:ascii="Lexend" w:cs="Arial" w:eastAsia="Arial" w:hAnsi="Lexend"/>
          <w:color w:val="242730"/>
          <w:sz w:val="20"/>
          <w:szCs w:val="20"/>
        </w:rPr>
        <w:t xml:space="preserve">Not applicable for this position.</w:t>
      </w:r>
    </w:p>
    <w:p>
      <w:pPr>
        <w:keepNext/>
        <w:spacing w:after="120" w:before="280"/>
      </w:pPr>
      <w:r>
        <w:rPr>
          <w:rFonts w:ascii="Lexend" w:cs="Arial" w:eastAsia="Arial" w:hAnsi="Lexend"/>
          <w:b/>
          <w:bCs/>
          <w:color w:val="3959FF"/>
          <w:sz w:val="26"/>
          <w:szCs w:val="26"/>
        </w:rPr>
        <w:t xml:space="preserve">8. Work Environment and Schedule</w:t>
      </w:r>
    </w:p>
    <w:p>
      <w:pPr>
        <w:pStyle w:val="ListParagraph"/>
        <w:numPr>
          <w:ilvl w:val="0"/>
          <w:numId w:val="1"/>
        </w:numPr>
        <w:spacing w:after="60" w:line="300"/>
      </w:pPr>
      <w:r>
        <w:rPr>
          <w:rFonts w:ascii="Lexend" w:cs="Arial" w:eastAsia="Arial" w:hAnsi="Lexend"/>
          <w:color w:val="242730"/>
          <w:sz w:val="20"/>
          <w:szCs w:val="20"/>
        </w:rPr>
        <w:t xml:space="preserve">Typical work week is Monday through Friday, with occasional weekend and evening work as necessary.</w:t>
      </w:r>
    </w:p>
    <w:p>
      <w:pPr>
        <w:pStyle w:val="ListParagraph"/>
        <w:numPr>
          <w:ilvl w:val="0"/>
          <w:numId w:val="1"/>
        </w:numPr>
        <w:spacing w:after="60" w:line="300"/>
      </w:pPr>
      <w:r>
        <w:rPr>
          <w:rFonts w:ascii="Lexend" w:cs="Arial" w:eastAsia="Arial" w:hAnsi="Lexend"/>
          <w:color w:val="242730"/>
          <w:sz w:val="20"/>
          <w:szCs w:val="20"/>
        </w:rPr>
        <w:t xml:space="preserve">Occasional travel may be required.</w:t>
      </w:r>
    </w:p>
    <w:p>
      <w:pPr>
        <w:keepNext/>
        <w:spacing w:after="120" w:before="280"/>
      </w:pPr>
      <w:r>
        <w:rPr>
          <w:rFonts w:ascii="Lexend" w:cs="Arial" w:eastAsia="Arial" w:hAnsi="Lexend"/>
          <w:b/>
          <w:bCs/>
          <w:color w:val="3959FF"/>
          <w:sz w:val="26"/>
          <w:szCs w:val="26"/>
        </w:rPr>
        <w:t xml:space="preserve">9. Compensation and Benefits</w:t>
      </w:r>
    </w:p>
    <w:p>
      <w:pPr>
        <w:pStyle w:val="ListParagraph"/>
        <w:numPr>
          <w:ilvl w:val="0"/>
          <w:numId w:val="1"/>
        </w:numPr>
        <w:spacing w:after="60" w:line="300"/>
      </w:pPr>
      <w:r>
        <w:rPr>
          <w:rFonts w:ascii="Lexend" w:cs="Arial" w:eastAsia="Arial" w:hAnsi="Lexend"/>
          <w:color w:val="242730"/>
          <w:sz w:val="20"/>
          <w:szCs w:val="20"/>
        </w:rPr>
        <w:t xml:space="preserve">Competitive salary range of $150,000 - $200,000, commensurate with experience.</w:t>
      </w:r>
    </w:p>
    <w:p>
      <w:pPr>
        <w:pStyle w:val="ListParagraph"/>
        <w:numPr>
          <w:ilvl w:val="0"/>
          <w:numId w:val="1"/>
        </w:numPr>
        <w:spacing w:after="60" w:line="300"/>
      </w:pPr>
      <w:r>
        <w:rPr>
          <w:rFonts w:ascii="Lexend" w:cs="Arial" w:eastAsia="Arial" w:hAnsi="Lexend"/>
          <w:color w:val="242730"/>
          <w:sz w:val="20"/>
          <w:szCs w:val="20"/>
        </w:rPr>
        <w:t xml:space="preserve">Potential for performance-based bonuses.</w:t>
      </w:r>
    </w:p>
    <w:p>
      <w:pPr>
        <w:pStyle w:val="ListParagraph"/>
        <w:numPr>
          <w:ilvl w:val="0"/>
          <w:numId w:val="1"/>
        </w:numPr>
        <w:spacing w:after="60" w:line="300"/>
      </w:pPr>
      <w:r>
        <w:rPr>
          <w:rFonts w:ascii="Lexend" w:cs="Arial" w:eastAsia="Arial" w:hAnsi="Lexend"/>
          <w:color w:val="242730"/>
          <w:sz w:val="20"/>
          <w:szCs w:val="20"/>
        </w:rPr>
        <w:t xml:space="preserve">Comprehensive benefits package including Health, Dental, and Vision insurance.</w:t>
      </w:r>
    </w:p>
    <w:p>
      <w:pPr>
        <w:pStyle w:val="ListParagraph"/>
        <w:numPr>
          <w:ilvl w:val="0"/>
          <w:numId w:val="1"/>
        </w:numPr>
        <w:spacing w:after="60" w:line="300"/>
      </w:pPr>
      <w:r>
        <w:rPr>
          <w:rFonts w:ascii="Lexend" w:cs="Arial" w:eastAsia="Arial" w:hAnsi="Lexend"/>
          <w:color w:val="242730"/>
          <w:sz w:val="20"/>
          <w:szCs w:val="20"/>
        </w:rPr>
        <w:t xml:space="preserve">401(k) retirement plan with company match.</w:t>
      </w:r>
    </w:p>
    <w:p>
      <w:pPr>
        <w:keepNext/>
        <w:spacing w:after="120" w:before="280"/>
      </w:pPr>
      <w:r>
        <w:rPr>
          <w:rFonts w:ascii="Lexend" w:cs="Arial" w:eastAsia="Arial" w:hAnsi="Lexend"/>
          <w:b/>
          <w:bCs/>
          <w:color w:val="3959FF"/>
          <w:sz w:val="26"/>
          <w:szCs w:val="26"/>
        </w:rPr>
        <w:t xml:space="preserve">10. Company Culture and Overview</w:t>
      </w:r>
    </w:p>
    <w:p>
      <w:pPr>
        <w:pStyle w:val="ListParagraph"/>
        <w:numPr>
          <w:ilvl w:val="0"/>
          <w:numId w:val="1"/>
        </w:numPr>
        <w:spacing w:after="60" w:line="300"/>
      </w:pPr>
      <w:r>
        <w:rPr>
          <w:rFonts w:ascii="Lexend" w:cs="Arial" w:eastAsia="Arial" w:hAnsi="Lexend"/>
          <w:color w:val="242730"/>
          <w:sz w:val="20"/>
          <w:szCs w:val="20"/>
        </w:rPr>
        <w:t xml:space="preserve">At </w:t>
      </w:r>
      <w:r>
        <w:rPr>
          <w:rFonts w:ascii="Lexend" w:cs="Arial" w:eastAsia="Arial" w:hAnsi="Lexend"/>
          <w:color w:val="242730"/>
          <w:sz w:val="20"/>
          <w:szCs w:val="20"/>
          <w:highlight w:val="yellow"/>
        </w:rPr>
        <w:t xml:space="preserve">[INSERT COMPANY NAME HERE]</w:t>
      </w:r>
      <w:r>
        <w:rPr>
          <w:rFonts w:ascii="Lexend" w:cs="Arial" w:eastAsia="Arial" w:hAnsi="Lexend"/>
          <w:color w:val="242730"/>
          <w:sz w:val="20"/>
          <w:szCs w:val="20"/>
        </w:rPr>
        <w:t xml:space="preserve">, we believe in creating a culture of growth and opportunity. Every team member is vital to our success and is empowered to contribute their unique skills and perspectives. We are committed to providing the tools and resources needed for our team to excel and thrive in their roles. Join us as we strive to deliver exceptional home services that exceed customer expectations.</w:t>
      </w:r>
    </w:p>
    <w:p>
      <w:pPr>
        <w:keepNext/>
        <w:spacing w:after="120" w:before="280"/>
      </w:pPr>
      <w:r>
        <w:rPr>
          <w:rFonts w:ascii="Lexend" w:cs="Arial" w:eastAsia="Arial" w:hAnsi="Lexend"/>
          <w:b/>
          <w:bCs/>
          <w:color w:val="3959FF"/>
          <w:sz w:val="26"/>
          <w:szCs w:val="26"/>
        </w:rPr>
        <w:t xml:space="preserve">11. How to Apply</w:t>
      </w:r>
    </w:p>
    <w:p>
      <w:pPr>
        <w:spacing w:after="100" w:line="300"/>
      </w:pPr>
      <w:r>
        <w:rPr>
          <w:rFonts w:ascii="Lexend" w:cs="Arial" w:eastAsia="Arial" w:hAnsi="Lexend"/>
          <w:color w:val="242730"/>
          <w:sz w:val="20"/>
          <w:szCs w:val="20"/>
        </w:rPr>
        <w:t xml:space="preserve">If you meet the above criteria and want to be part of a growth-oriented company focused on customer satisfaction, please send your resume to </w:t>
      </w:r>
      <w:r>
        <w:rPr>
          <w:rFonts w:ascii="Lexend" w:cs="Arial" w:eastAsia="Arial" w:hAnsi="Lexend"/>
          <w:color w:val="242730"/>
          <w:sz w:val="20"/>
          <w:szCs w:val="20"/>
          <w:highlight w:val="yellow"/>
        </w:rPr>
        <w:t xml:space="preserve">[INSERT EMAIL HERE]</w:t>
      </w:r>
      <w:r>
        <w:rPr>
          <w:rFonts w:ascii="Lexend" w:cs="Arial" w:eastAsia="Arial" w:hAnsi="Lexend"/>
          <w:color w:val="242730"/>
          <w:sz w:val="20"/>
          <w:szCs w:val="20"/>
        </w:rPr>
        <w:t xml:space="preserve"> or apply online at </w:t>
      </w:r>
      <w:r>
        <w:rPr>
          <w:rFonts w:ascii="Lexend" w:cs="Arial" w:eastAsia="Arial" w:hAnsi="Lexend"/>
          <w:color w:val="242730"/>
          <w:sz w:val="20"/>
          <w:szCs w:val="20"/>
          <w:highlight w:val="yellow"/>
        </w:rPr>
        <w:t xml:space="preserve">[INSERT WEBSITE LINK HERE]</w:t>
      </w:r>
      <w:r>
        <w:rPr>
          <w:rFonts w:ascii="Lexend" w:cs="Arial" w:eastAsia="Arial" w:hAnsi="Lexend"/>
          <w:color w:val="242730"/>
          <w:sz w:val="20"/>
          <w:szCs w:val="20"/>
        </w:rPr>
        <w:t xml:space="preserve">.</w:t>
      </w:r>
    </w:p>
    <w:p>
      <w:pPr>
        <w:spacing w:after="0" w:line="300"/>
      </w:pPr>
      <w:r>
        <w:rPr>
          <w:rFonts w:ascii="Lexend" w:cs="Arial" w:eastAsia="Arial" w:hAnsi="Lexend"/>
          <w:color w:val="5F6478"/>
          <w:sz w:val="16"/>
          <w:szCs w:val="16"/>
        </w:rPr>
        <w:t xml:space="preserve">Need help filling this role? HireBus posts the ad, Iris interviews every applicant by phone before you do, and you decide who to hire. Start hiring now: hirebus.com/hiring-audit · This template: hirebus.com/job-descriptions/arborist-tree-care/chief-executive-officer</w:t>
      </w:r>
    </w:p>
    <w:sectPr>
      <w:headerReference w:type="default" r:id="rId6"/>
      <w:pgSz w:w="12240" w:h="15840" w:orient="portrait"/>
      <w:pgMar w:top="1920" w:right="1571" w:bottom="1787" w:left="1571" w:header="0" w:footer="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r>
      <w:drawing>
        <wp:anchor distT="0" distB="0" distL="0" distR="0" simplePos="0" allowOverlap="1" behindDoc="1" locked="0" layoutInCell="1" relativeHeight="10058400">
          <wp:simplePos x="0" y="0"/>
          <wp:positionH relativeFrom="page">
            <wp:posOffset>0</wp:posOffset>
          </wp:positionH>
          <wp:positionV relativeFrom="page">
            <wp:posOffset>0</wp:posOffset>
          </wp:positionV>
          <wp:extent cx="7772400" cy="10058400"/>
          <wp:effectExtent t="0" r="0" b="0" l="0"/>
          <wp:wrapNone/>
          <wp:docPr id="103" name="HireBus Role Blueprint frame" descr="Your Role Blueprint page frame" title="HireBus Role Bluepri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7772400" cy="10058400"/>
                  </a:xfrm>
                  <a:prstGeom prst="rect">
                    <a:avLst/>
                  </a:prstGeom>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theme" Target="theme/theme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08b81b95bef320733cdc98c1631b0ac008b1bf6e.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Arborist / Tree Care Chief Executive Officer job description</dc:title>
  <dc:creator>HireBus</dc:creator>
  <dc:description>HireBus Role Blueprint: Chief Executive Officer job description template for Arborist / Tree Care.</dc:description>
  <cp:lastModifiedBy>Un-named</cp:lastModifiedBy>
  <cp:revision>1</cp:revision>
  <dcterms:created xsi:type="dcterms:W3CDTF">2026-10-22T09:48:37.680Z</dcterms:created>
  <dcterms:modified xsi:type="dcterms:W3CDTF">2026-10-22T09:48:37.680Z</dcterms:modified>
</cp:coreProperties>
</file>

<file path=docProps/custom.xml><?xml version="1.0" encoding="utf-8"?>
<Properties xmlns="http://schemas.openxmlformats.org/officeDocument/2006/custom-properties" xmlns:vt="http://schemas.openxmlformats.org/officeDocument/2006/docPropsVTypes"/>
</file>