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Financial Officer (CFO) plays a vital role in our basement waterproofing company, overseeing all financial activities, budget management, cost-benefit analysis, and reporting on the company’s financial performance. This role contributes directly to the company’s overall strategy and direction, driving financial health and sustainability.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financial strategies and plans.</w:t>
      </w:r>
    </w:p>
    <w:p>
      <w:pPr>
        <w:pStyle w:val="ListParagraph"/>
        <w:numPr>
          <w:ilvl w:val="0"/>
          <w:numId w:val="1"/>
        </w:numPr>
        <w:spacing w:after="60" w:line="300"/>
      </w:pPr>
      <w:r>
        <w:rPr>
          <w:rFonts w:ascii="Lexend" w:cs="Arial" w:eastAsia="Arial" w:hAnsi="Lexend"/>
          <w:color w:val="242730"/>
          <w:sz w:val="20"/>
          <w:szCs w:val="20"/>
        </w:rPr>
        <w:t xml:space="preserve">Oversee budgeting, reporting, auditing, and internal control processes.</w:t>
      </w:r>
    </w:p>
    <w:p>
      <w:pPr>
        <w:pStyle w:val="ListParagraph"/>
        <w:numPr>
          <w:ilvl w:val="0"/>
          <w:numId w:val="1"/>
        </w:numPr>
        <w:spacing w:after="60" w:line="300"/>
      </w:pPr>
      <w:r>
        <w:rPr>
          <w:rFonts w:ascii="Lexend" w:cs="Arial" w:eastAsia="Arial" w:hAnsi="Lexend"/>
          <w:color w:val="242730"/>
          <w:sz w:val="20"/>
          <w:szCs w:val="20"/>
        </w:rPr>
        <w:t xml:space="preserve">Conduct regular financial analysis, identify and manage financial risks.</w:t>
      </w:r>
    </w:p>
    <w:p>
      <w:pPr>
        <w:pStyle w:val="ListParagraph"/>
        <w:numPr>
          <w:ilvl w:val="0"/>
          <w:numId w:val="1"/>
        </w:numPr>
        <w:spacing w:after="60" w:line="300"/>
      </w:pPr>
      <w:r>
        <w:rPr>
          <w:rFonts w:ascii="Lexend" w:cs="Arial" w:eastAsia="Arial" w:hAnsi="Lexend"/>
          <w:color w:val="242730"/>
          <w:sz w:val="20"/>
          <w:szCs w:val="20"/>
        </w:rPr>
        <w:t xml:space="preserve">Coordinate and maintain relationships with investors and financial institutions.</w:t>
      </w:r>
    </w:p>
    <w:p>
      <w:pPr>
        <w:pStyle w:val="ListParagraph"/>
        <w:numPr>
          <w:ilvl w:val="0"/>
          <w:numId w:val="1"/>
        </w:numPr>
        <w:spacing w:after="60" w:line="300"/>
      </w:pPr>
      <w:r>
        <w:rPr>
          <w:rFonts w:ascii="Lexend" w:cs="Arial" w:eastAsia="Arial" w:hAnsi="Lexend"/>
          <w:color w:val="242730"/>
          <w:sz w:val="20"/>
          <w:szCs w:val="20"/>
        </w:rPr>
        <w:t xml:space="preserve">Ensure compliance with applicable laws and guidelines.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cash flow, accounts, and other financial transactions.</w:t>
      </w:r>
    </w:p>
    <w:p>
      <w:pPr>
        <w:pStyle w:val="ListParagraph"/>
        <w:numPr>
          <w:ilvl w:val="0"/>
          <w:numId w:val="1"/>
        </w:numPr>
        <w:spacing w:after="60" w:line="300"/>
      </w:pPr>
      <w:r>
        <w:rPr>
          <w:rFonts w:ascii="Lexend" w:cs="Arial" w:eastAsia="Arial" w:hAnsi="Lexend"/>
          <w:color w:val="242730"/>
          <w:sz w:val="20"/>
          <w:szCs w:val="20"/>
        </w:rPr>
        <w:t xml:space="preserve">Prepare monthly, quarterly, and annual financial statements.</w:t>
      </w:r>
    </w:p>
    <w:p>
      <w:pPr>
        <w:pStyle w:val="ListParagraph"/>
        <w:numPr>
          <w:ilvl w:val="0"/>
          <w:numId w:val="1"/>
        </w:numPr>
        <w:spacing w:after="60" w:line="300"/>
      </w:pPr>
      <w:r>
        <w:rPr>
          <w:rFonts w:ascii="Lexend" w:cs="Arial" w:eastAsia="Arial" w:hAnsi="Lexend"/>
          <w:color w:val="242730"/>
          <w:sz w:val="20"/>
          <w:szCs w:val="20"/>
        </w:rPr>
        <w:t xml:space="preserve">Review financial data and prepare reports for board meetings.</w:t>
      </w:r>
    </w:p>
    <w:p>
      <w:pPr>
        <w:pStyle w:val="ListParagraph"/>
        <w:numPr>
          <w:ilvl w:val="0"/>
          <w:numId w:val="1"/>
        </w:numPr>
        <w:spacing w:after="60" w:line="300"/>
      </w:pPr>
      <w:r>
        <w:rPr>
          <w:rFonts w:ascii="Lexend" w:cs="Arial" w:eastAsia="Arial" w:hAnsi="Lexend"/>
          <w:color w:val="242730"/>
          <w:sz w:val="20"/>
          <w:szCs w:val="20"/>
        </w:rPr>
        <w:t xml:space="preserve">Meet with department heads to review financial and budget reports.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Gross Margin: &gt; 30%.</w:t>
      </w:r>
    </w:p>
    <w:p>
      <w:pPr>
        <w:pStyle w:val="ListParagraph"/>
        <w:numPr>
          <w:ilvl w:val="0"/>
          <w:numId w:val="1"/>
        </w:numPr>
        <w:spacing w:after="60" w:line="300"/>
      </w:pPr>
      <w:r>
        <w:rPr>
          <w:rFonts w:ascii="Lexend" w:cs="Arial" w:eastAsia="Arial" w:hAnsi="Lexend"/>
          <w:color w:val="242730"/>
          <w:sz w:val="20"/>
          <w:szCs w:val="20"/>
        </w:rPr>
        <w:t xml:space="preserve">Net Profit: Increase by 10% annually.</w:t>
      </w:r>
    </w:p>
    <w:p>
      <w:pPr>
        <w:pStyle w:val="ListParagraph"/>
        <w:numPr>
          <w:ilvl w:val="0"/>
          <w:numId w:val="1"/>
        </w:numPr>
        <w:spacing w:after="60" w:line="300"/>
      </w:pPr>
      <w:r>
        <w:rPr>
          <w:rFonts w:ascii="Lexend" w:cs="Arial" w:eastAsia="Arial" w:hAnsi="Lexend"/>
          <w:color w:val="242730"/>
          <w:sz w:val="20"/>
          <w:szCs w:val="20"/>
        </w:rPr>
        <w:t xml:space="preserve">Cost Reduction: &gt; 5% annually.</w:t>
      </w:r>
    </w:p>
    <w:p>
      <w:pPr>
        <w:pStyle w:val="ListParagraph"/>
        <w:numPr>
          <w:ilvl w:val="0"/>
          <w:numId w:val="1"/>
        </w:numPr>
        <w:spacing w:after="60" w:line="300"/>
      </w:pPr>
      <w:r>
        <w:rPr>
          <w:rFonts w:ascii="Lexend" w:cs="Arial" w:eastAsia="Arial" w:hAnsi="Lexend"/>
          <w:color w:val="242730"/>
          <w:sz w:val="20"/>
          <w:szCs w:val="20"/>
        </w:rPr>
        <w:t xml:space="preserve">Budget Adherence: &gt; 95%.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related field.</w:t>
      </w:r>
    </w:p>
    <w:p>
      <w:pPr>
        <w:pStyle w:val="ListParagraph"/>
        <w:numPr>
          <w:ilvl w:val="0"/>
          <w:numId w:val="1"/>
        </w:numPr>
        <w:spacing w:after="60" w:line="300"/>
      </w:pPr>
      <w:r>
        <w:rPr>
          <w:rFonts w:ascii="Lexend" w:cs="Arial" w:eastAsia="Arial" w:hAnsi="Lexend"/>
          <w:color w:val="242730"/>
          <w:sz w:val="20"/>
          <w:szCs w:val="20"/>
        </w:rPr>
        <w:t xml:space="preserve">Certified Public Accountant (CPA) or Certified Management Accountant (CMA)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experience in a senior financial managerial position.</w:t>
      </w:r>
    </w:p>
    <w:p>
      <w:pPr>
        <w:pStyle w:val="ListParagraph"/>
        <w:numPr>
          <w:ilvl w:val="0"/>
          <w:numId w:val="1"/>
        </w:numPr>
        <w:spacing w:after="60" w:line="300"/>
      </w:pPr>
      <w:r>
        <w:rPr>
          <w:rFonts w:ascii="Lexend" w:cs="Arial" w:eastAsia="Arial" w:hAnsi="Lexend"/>
          <w:color w:val="242730"/>
          <w:sz w:val="20"/>
          <w:szCs w:val="20"/>
        </w:rPr>
        <w:t xml:space="preserve">Strong understanding of cash flow management, bank reconciliation, and bookkeeping.</w:t>
      </w:r>
    </w:p>
    <w:p>
      <w:pPr>
        <w:pStyle w:val="ListParagraph"/>
        <w:numPr>
          <w:ilvl w:val="0"/>
          <w:numId w:val="1"/>
        </w:numPr>
        <w:spacing w:after="60" w:line="300"/>
      </w:pPr>
      <w:r>
        <w:rPr>
          <w:rFonts w:ascii="Lexend" w:cs="Arial" w:eastAsia="Arial" w:hAnsi="Lexend"/>
          <w:color w:val="242730"/>
          <w:sz w:val="20"/>
          <w:szCs w:val="20"/>
        </w:rPr>
        <w:t xml:space="preserve">Excellent knowledge of data analysis and forecasting methods.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basement waterproofing or home services industry.</w:t>
      </w:r>
    </w:p>
    <w:p>
      <w:pPr>
        <w:pStyle w:val="ListParagraph"/>
        <w:numPr>
          <w:ilvl w:val="0"/>
          <w:numId w:val="1"/>
        </w:numPr>
        <w:spacing w:after="60" w:line="300"/>
      </w:pPr>
      <w:r>
        <w:rPr>
          <w:rFonts w:ascii="Lexend" w:cs="Arial" w:eastAsia="Arial" w:hAnsi="Lexend"/>
          <w:color w:val="242730"/>
          <w:sz w:val="20"/>
          <w:szCs w:val="20"/>
        </w:rPr>
        <w:t xml:space="preserve">Demonstrable experience in developing effective strategies and business plans.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role is primarily office-based, with minimal physical requirements outside of typical office activities.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9 AM to 5 PM.</w:t>
      </w:r>
    </w:p>
    <w:p>
      <w:pPr>
        <w:pStyle w:val="ListParagraph"/>
        <w:numPr>
          <w:ilvl w:val="0"/>
          <w:numId w:val="1"/>
        </w:numPr>
        <w:spacing w:after="60" w:line="300"/>
      </w:pPr>
      <w:r>
        <w:rPr>
          <w:rFonts w:ascii="Lexend" w:cs="Arial" w:eastAsia="Arial" w:hAnsi="Lexend"/>
          <w:color w:val="242730"/>
          <w:sz w:val="20"/>
          <w:szCs w:val="20"/>
        </w:rPr>
        <w:t xml:space="preserve">Occasional travel to company branches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prides itself on a culture of growth and improvement. We value all our employees and offer opportunities for advancement and personal growth. We believe that every team member contributes directly to our success, and we encourage innovation and initiative.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Chief Financial Officer job description</dc:title>
  <dc:creator>HireBus</dc:creator>
  <dc:description>HireBus Role Blueprint: Chief Financial Officer job description template for Basement Waterproofing.</dc:description>
  <cp:lastModifiedBy>Un-named</cp:lastModifiedBy>
  <cp:revision>1</cp:revision>
  <dcterms:created xsi:type="dcterms:W3CDTF">2026-10-22T09:49:13.658Z</dcterms:created>
  <dcterms:modified xsi:type="dcterms:W3CDTF">2026-10-22T09:49:13.658Z</dcterms:modified>
</cp:coreProperties>
</file>

<file path=docProps/custom.xml><?xml version="1.0" encoding="utf-8"?>
<Properties xmlns="http://schemas.openxmlformats.org/officeDocument/2006/custom-properties" xmlns:vt="http://schemas.openxmlformats.org/officeDocument/2006/docPropsVTypes"/>
</file>