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Basement Waterproofing - Installer /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[Lead installer or 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an Installer/Technician in our Basement Waterproofing division, you will play a crucial role in ensuring the comfort and safety of our clients' homes. You will install and service basement waterproofing systems, including drainage systems, sump pumps, and sealants. Your expertise in foundation repair will contribute to the overall success of our team and satisfaction of our customers.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Install basement waterproofing and drainage systems accurately and efficiently.</w:t>
      </w:r>
    </w:p>
    <w:p>
      <w:pPr>
        <w:pStyle w:val="ListParagraph"/>
        <w:numPr>
          <w:ilvl w:val="0"/>
          <w:numId w:val="1"/>
        </w:numPr>
        <w:spacing w:after="60" w:line="300"/>
      </w:pPr>
      <w:r>
        <w:rPr>
          <w:rFonts w:ascii="Lexend" w:cs="Arial" w:eastAsia="Arial" w:hAnsi="Lexend"/>
          <w:color w:val="242730"/>
          <w:sz w:val="20"/>
          <w:szCs w:val="20"/>
        </w:rPr>
        <w:t xml:space="preserve">Service and repair sump pumps and sealants as needed.</w:t>
      </w:r>
    </w:p>
    <w:p>
      <w:pPr>
        <w:pStyle w:val="ListParagraph"/>
        <w:numPr>
          <w:ilvl w:val="0"/>
          <w:numId w:val="1"/>
        </w:numPr>
        <w:spacing w:after="60" w:line="300"/>
      </w:pPr>
      <w:r>
        <w:rPr>
          <w:rFonts w:ascii="Lexend" w:cs="Arial" w:eastAsia="Arial" w:hAnsi="Lexend"/>
          <w:color w:val="242730"/>
          <w:sz w:val="20"/>
          <w:szCs w:val="20"/>
        </w:rPr>
        <w:t xml:space="preserve">Conduct foundation inspections and perform necessary repairs.</w:t>
      </w:r>
    </w:p>
    <w:p>
      <w:pPr>
        <w:pStyle w:val="ListParagraph"/>
        <w:numPr>
          <w:ilvl w:val="0"/>
          <w:numId w:val="1"/>
        </w:numPr>
        <w:spacing w:after="60" w:line="300"/>
      </w:pPr>
      <w:r>
        <w:rPr>
          <w:rFonts w:ascii="Lexend" w:cs="Arial" w:eastAsia="Arial" w:hAnsi="Lexend"/>
          <w:color w:val="242730"/>
          <w:sz w:val="20"/>
          <w:szCs w:val="20"/>
        </w:rPr>
        <w:t xml:space="preserve">Educate clients on the maintenance of their waterproofing systems.</w:t>
      </w:r>
    </w:p>
    <w:p>
      <w:pPr>
        <w:pStyle w:val="ListParagraph"/>
        <w:numPr>
          <w:ilvl w:val="0"/>
          <w:numId w:val="1"/>
        </w:numPr>
        <w:spacing w:after="60" w:line="300"/>
      </w:pPr>
      <w:r>
        <w:rPr>
          <w:rFonts w:ascii="Lexend" w:cs="Arial" w:eastAsia="Arial" w:hAnsi="Lexend"/>
          <w:color w:val="242730"/>
          <w:sz w:val="20"/>
          <w:szCs w:val="20"/>
        </w:rPr>
        <w:t xml:space="preserve">Comply with all safety regulations and maintain clean and organized workspaces.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Inspect and prepare worksites each day.</w:t>
      </w:r>
    </w:p>
    <w:p>
      <w:pPr>
        <w:pStyle w:val="ListParagraph"/>
        <w:numPr>
          <w:ilvl w:val="0"/>
          <w:numId w:val="1"/>
        </w:numPr>
        <w:spacing w:after="60" w:line="300"/>
      </w:pPr>
      <w:r>
        <w:rPr>
          <w:rFonts w:ascii="Lexend" w:cs="Arial" w:eastAsia="Arial" w:hAnsi="Lexend"/>
          <w:color w:val="242730"/>
          <w:sz w:val="20"/>
          <w:szCs w:val="20"/>
        </w:rPr>
        <w:t xml:space="preserve">Install, service, and repair waterproofing systems as scheduled.</w:t>
      </w:r>
    </w:p>
    <w:p>
      <w:pPr>
        <w:pStyle w:val="ListParagraph"/>
        <w:numPr>
          <w:ilvl w:val="0"/>
          <w:numId w:val="1"/>
        </w:numPr>
        <w:spacing w:after="60" w:line="300"/>
      </w:pPr>
      <w:r>
        <w:rPr>
          <w:rFonts w:ascii="Lexend" w:cs="Arial" w:eastAsia="Arial" w:hAnsi="Lexend"/>
          <w:color w:val="242730"/>
          <w:sz w:val="20"/>
          <w:szCs w:val="20"/>
        </w:rPr>
        <w:t xml:space="preserve">Interact with customers, addressing their queries and concerns professionally.</w:t>
      </w:r>
    </w:p>
    <w:p>
      <w:pPr>
        <w:pStyle w:val="ListParagraph"/>
        <w:numPr>
          <w:ilvl w:val="0"/>
          <w:numId w:val="1"/>
        </w:numPr>
        <w:spacing w:after="60" w:line="300"/>
      </w:pPr>
      <w:r>
        <w:rPr>
          <w:rFonts w:ascii="Lexend" w:cs="Arial" w:eastAsia="Arial" w:hAnsi="Lexend"/>
          <w:color w:val="242730"/>
          <w:sz w:val="20"/>
          <w:szCs w:val="20"/>
        </w:rPr>
        <w:t xml:space="preserve">Document and report daily activities to the Operations Supervisor.</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Job Completion Rate: &gt;95%</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Safety Compliance: 100%</w:t>
      </w:r>
    </w:p>
    <w:p>
      <w:pPr>
        <w:pStyle w:val="ListParagraph"/>
        <w:numPr>
          <w:ilvl w:val="0"/>
          <w:numId w:val="1"/>
        </w:numPr>
        <w:spacing w:after="60" w:line="300"/>
      </w:pPr>
      <w:r>
        <w:rPr>
          <w:rFonts w:ascii="Lexend" w:cs="Arial" w:eastAsia="Arial" w:hAnsi="Lexend"/>
          <w:color w:val="242730"/>
          <w:sz w:val="20"/>
          <w:szCs w:val="20"/>
        </w:rPr>
        <w:t xml:space="preserve">Efficiency Ratio: &gt;85%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2 years of experience in the home services industry.</w:t>
      </w:r>
    </w:p>
    <w:p>
      <w:pPr>
        <w:pStyle w:val="ListParagraph"/>
        <w:numPr>
          <w:ilvl w:val="0"/>
          <w:numId w:val="1"/>
        </w:numPr>
        <w:spacing w:after="60" w:line="300"/>
      </w:pPr>
      <w:r>
        <w:rPr>
          <w:rFonts w:ascii="Lexend" w:cs="Arial" w:eastAsia="Arial" w:hAnsi="Lexend"/>
          <w:color w:val="242730"/>
          <w:sz w:val="20"/>
          <w:szCs w:val="20"/>
        </w:rPr>
        <w:t xml:space="preserve">Proficiency in using hand and power tools.</w:t>
      </w:r>
    </w:p>
    <w:p>
      <w:pPr>
        <w:pStyle w:val="ListParagraph"/>
        <w:numPr>
          <w:ilvl w:val="0"/>
          <w:numId w:val="1"/>
        </w:numPr>
        <w:spacing w:after="60" w:line="300"/>
      </w:pPr>
      <w:r>
        <w:rPr>
          <w:rFonts w:ascii="Lexend" w:cs="Arial" w:eastAsia="Arial" w:hAnsi="Lexend"/>
          <w:color w:val="242730"/>
          <w:sz w:val="20"/>
          <w:szCs w:val="20"/>
        </w:rPr>
        <w:t xml:space="preserve">Excellent communication and customer service skills.</w:t>
      </w:r>
    </w:p>
    <w:p>
      <w:pPr>
        <w:pStyle w:val="ListParagraph"/>
        <w:numPr>
          <w:ilvl w:val="0"/>
          <w:numId w:val="1"/>
        </w:numPr>
        <w:spacing w:after="60" w:line="300"/>
      </w:pPr>
      <w:r>
        <w:rPr>
          <w:rFonts w:ascii="Lexend" w:cs="Arial" w:eastAsia="Arial" w:hAnsi="Lexend"/>
          <w:color w:val="242730"/>
          <w:sz w:val="20"/>
          <w:szCs w:val="20"/>
        </w:rPr>
        <w:t xml:space="preserve">Ability to read and interpret blueprints and diagrams.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basement waterproofing or a similar field.</w:t>
      </w:r>
    </w:p>
    <w:p>
      <w:pPr>
        <w:pStyle w:val="ListParagraph"/>
        <w:numPr>
          <w:ilvl w:val="0"/>
          <w:numId w:val="1"/>
        </w:numPr>
        <w:spacing w:after="60" w:line="300"/>
      </w:pPr>
      <w:r>
        <w:rPr>
          <w:rFonts w:ascii="Lexend" w:cs="Arial" w:eastAsia="Arial" w:hAnsi="Lexend"/>
          <w:color w:val="242730"/>
          <w:sz w:val="20"/>
          <w:szCs w:val="20"/>
        </w:rPr>
        <w:t xml:space="preserve">Familiarity with foundation repair techniques.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up to 50 lbs.</w:t>
      </w:r>
    </w:p>
    <w:p>
      <w:pPr>
        <w:pStyle w:val="ListParagraph"/>
        <w:numPr>
          <w:ilvl w:val="0"/>
          <w:numId w:val="1"/>
        </w:numPr>
        <w:spacing w:after="60" w:line="300"/>
      </w:pPr>
      <w:r>
        <w:rPr>
          <w:rFonts w:ascii="Lexend" w:cs="Arial" w:eastAsia="Arial" w:hAnsi="Lexend"/>
          <w:color w:val="242730"/>
          <w:sz w:val="20"/>
          <w:szCs w:val="20"/>
        </w:rPr>
        <w:t xml:space="preserve">Comfortable working in confined spaces and varying weather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weekend and evening work may be required.</w:t>
      </w:r>
    </w:p>
    <w:p>
      <w:pPr>
        <w:pStyle w:val="ListParagraph"/>
        <w:numPr>
          <w:ilvl w:val="0"/>
          <w:numId w:val="1"/>
        </w:numPr>
        <w:spacing w:after="60" w:line="300"/>
      </w:pPr>
      <w:r>
        <w:rPr>
          <w:rFonts w:ascii="Lexend" w:cs="Arial" w:eastAsia="Arial" w:hAnsi="Lexend"/>
          <w:color w:val="242730"/>
          <w:sz w:val="20"/>
          <w:szCs w:val="20"/>
        </w:rPr>
        <w:t xml:space="preserve">Minimal travel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hourly rate of $20 - $30 per hour,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Vision, and 401(k).</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 culture of growth and success. We are committed to providing the resources and support necessary for each team member to excel in their role and advance their career. We aim to maintain a positive, inclusive environment where every employee feels valued and heard.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hirebus.com/job-descriptions/basement-waterproofing/installer-technician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7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Basement Waterproofing Installer / Technician job description</dc:title>
  <dc:creator>HireBus</dc:creator>
  <dc:description>HireBus Role Blueprint: Installer / Technician job description template for Basement Waterproofing.</dc:description>
  <cp:lastModifiedBy>Un-named</cp:lastModifiedBy>
  <cp:revision>1</cp:revision>
  <dcterms:created xsi:type="dcterms:W3CDTF">2026-10-21T21:10:58.473Z</dcterms:created>
  <dcterms:modified xsi:type="dcterms:W3CDTF">2026-10-21T21:10:58.473Z</dcterms:modified>
</cp:coreProperties>
</file>

<file path=docProps/custom.xml><?xml version="1.0" encoding="utf-8"?>
<Properties xmlns="http://schemas.openxmlformats.org/officeDocument/2006/custom-properties" xmlns:vt="http://schemas.openxmlformats.org/officeDocument/2006/docPropsVTypes"/>
</file>