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Rehash Specialist in Basement Waterproofing, you will be responsible for reengaging lost leads and prospects, thereby boosting additional revenue. Your role is crucial to the company as you will be reinvigorating opportunities and contributing to the overall growth and success of the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and reengage lost leads and prospects.</w:t>
      </w:r>
    </w:p>
    <w:p>
      <w:pPr>
        <w:pStyle w:val="ListParagraph"/>
        <w:numPr>
          <w:ilvl w:val="0"/>
          <w:numId w:val="1"/>
        </w:numPr>
        <w:spacing w:after="60" w:line="300"/>
      </w:pPr>
      <w:r>
        <w:rPr>
          <w:rFonts w:ascii="Lexend" w:cs="Arial" w:eastAsia="Arial" w:hAnsi="Lexend"/>
          <w:color w:val="242730"/>
          <w:sz w:val="20"/>
          <w:szCs w:val="20"/>
        </w:rPr>
        <w:t xml:space="preserve">Develop and implement strategies to boost additional revenue.</w:t>
      </w:r>
    </w:p>
    <w:p>
      <w:pPr>
        <w:pStyle w:val="ListParagraph"/>
        <w:numPr>
          <w:ilvl w:val="0"/>
          <w:numId w:val="1"/>
        </w:numPr>
        <w:spacing w:after="60" w:line="300"/>
      </w:pPr>
      <w:r>
        <w:rPr>
          <w:rFonts w:ascii="Lexend" w:cs="Arial" w:eastAsia="Arial" w:hAnsi="Lexend"/>
          <w:color w:val="242730"/>
          <w:sz w:val="20"/>
          <w:szCs w:val="20"/>
        </w:rPr>
        <w:t xml:space="preserve">Collaborate with the sales team to improve lead qualification processes.</w:t>
      </w:r>
    </w:p>
    <w:p>
      <w:pPr>
        <w:pStyle w:val="ListParagraph"/>
        <w:numPr>
          <w:ilvl w:val="0"/>
          <w:numId w:val="1"/>
        </w:numPr>
        <w:spacing w:after="60" w:line="300"/>
      </w:pPr>
      <w:r>
        <w:rPr>
          <w:rFonts w:ascii="Lexend" w:cs="Arial" w:eastAsia="Arial" w:hAnsi="Lexend"/>
          <w:color w:val="242730"/>
          <w:sz w:val="20"/>
          <w:szCs w:val="20"/>
        </w:rPr>
        <w:t xml:space="preserve">Maintain accurate and comprehensive records of customer interactions.</w:t>
      </w:r>
    </w:p>
    <w:p>
      <w:pPr>
        <w:pStyle w:val="ListParagraph"/>
        <w:numPr>
          <w:ilvl w:val="0"/>
          <w:numId w:val="1"/>
        </w:numPr>
        <w:spacing w:after="60" w:line="300"/>
      </w:pPr>
      <w:r>
        <w:rPr>
          <w:rFonts w:ascii="Lexend" w:cs="Arial" w:eastAsia="Arial" w:hAnsi="Lexend"/>
          <w:color w:val="242730"/>
          <w:sz w:val="20"/>
          <w:szCs w:val="20"/>
        </w:rPr>
        <w:t xml:space="preserve">Provide feedback and reports to the Sales Manager on lead status and customer interactions.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Daily review and follow-up of lost leads.</w:t>
      </w:r>
    </w:p>
    <w:p>
      <w:pPr>
        <w:pStyle w:val="ListParagraph"/>
        <w:numPr>
          <w:ilvl w:val="0"/>
          <w:numId w:val="1"/>
        </w:numPr>
        <w:spacing w:after="60" w:line="300"/>
      </w:pPr>
      <w:r>
        <w:rPr>
          <w:rFonts w:ascii="Lexend" w:cs="Arial" w:eastAsia="Arial" w:hAnsi="Lexend"/>
          <w:color w:val="242730"/>
          <w:sz w:val="20"/>
          <w:szCs w:val="20"/>
        </w:rPr>
        <w:t xml:space="preserve">Engage customers through phone calls, emails, or in-person meetings.</w:t>
      </w:r>
    </w:p>
    <w:p>
      <w:pPr>
        <w:pStyle w:val="ListParagraph"/>
        <w:numPr>
          <w:ilvl w:val="0"/>
          <w:numId w:val="1"/>
        </w:numPr>
        <w:spacing w:after="60" w:line="300"/>
      </w:pPr>
      <w:r>
        <w:rPr>
          <w:rFonts w:ascii="Lexend" w:cs="Arial" w:eastAsia="Arial" w:hAnsi="Lexend"/>
          <w:color w:val="242730"/>
          <w:sz w:val="20"/>
          <w:szCs w:val="20"/>
        </w:rPr>
        <w:t xml:space="preserve">Document and update customer records and interactions in the CRM system.</w:t>
      </w:r>
    </w:p>
    <w:p>
      <w:pPr>
        <w:pStyle w:val="ListParagraph"/>
        <w:numPr>
          <w:ilvl w:val="0"/>
          <w:numId w:val="1"/>
        </w:numPr>
        <w:spacing w:after="60" w:line="300"/>
      </w:pPr>
      <w:r>
        <w:rPr>
          <w:rFonts w:ascii="Lexend" w:cs="Arial" w:eastAsia="Arial" w:hAnsi="Lexend"/>
          <w:color w:val="242730"/>
          <w:sz w:val="20"/>
          <w:szCs w:val="20"/>
        </w:rPr>
        <w:t xml:space="preserve">Work closely with the sales team to refine lead engagement strategies.</w:t>
      </w:r>
    </w:p>
    <w:p>
      <w:pPr>
        <w:pStyle w:val="ListParagraph"/>
        <w:numPr>
          <w:ilvl w:val="0"/>
          <w:numId w:val="1"/>
        </w:numPr>
        <w:spacing w:after="60" w:line="300"/>
      </w:pPr>
      <w:r>
        <w:rPr>
          <w:rFonts w:ascii="Lexend" w:cs="Arial" w:eastAsia="Arial" w:hAnsi="Lexend"/>
          <w:color w:val="242730"/>
          <w:sz w:val="20"/>
          <w:szCs w:val="20"/>
        </w:rPr>
        <w:t xml:space="preserve">Participate in team meetings and provide updates on lead reengagement efforts.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increase from reengaged leads: &gt;20%</w:t>
      </w:r>
    </w:p>
    <w:p>
      <w:pPr>
        <w:pStyle w:val="ListParagraph"/>
        <w:numPr>
          <w:ilvl w:val="0"/>
          <w:numId w:val="1"/>
        </w:numPr>
        <w:spacing w:after="60" w:line="300"/>
      </w:pPr>
      <w:r>
        <w:rPr>
          <w:rFonts w:ascii="Lexend" w:cs="Arial" w:eastAsia="Arial" w:hAnsi="Lexend"/>
          <w:color w:val="242730"/>
          <w:sz w:val="20"/>
          <w:szCs w:val="20"/>
        </w:rPr>
        <w:t xml:space="preserve">Number of successfully re-engaged leads: &gt;15 per month</w:t>
      </w:r>
    </w:p>
    <w:p>
      <w:pPr>
        <w:pStyle w:val="ListParagraph"/>
        <w:numPr>
          <w:ilvl w:val="0"/>
          <w:numId w:val="1"/>
        </w:numPr>
        <w:spacing w:after="60" w:line="300"/>
      </w:pPr>
      <w:r>
        <w:rPr>
          <w:rFonts w:ascii="Lexend" w:cs="Arial" w:eastAsia="Arial" w:hAnsi="Lexend"/>
          <w:color w:val="242730"/>
          <w:sz w:val="20"/>
          <w:szCs w:val="20"/>
        </w:rPr>
        <w:t xml:space="preserve">Conversion rate of re-engaged leads: &gt;25%</w:t>
      </w:r>
    </w:p>
    <w:p>
      <w:pPr>
        <w:pStyle w:val="ListParagraph"/>
        <w:numPr>
          <w:ilvl w:val="0"/>
          <w:numId w:val="1"/>
        </w:numPr>
        <w:spacing w:after="60" w:line="300"/>
      </w:pPr>
      <w:r>
        <w:rPr>
          <w:rFonts w:ascii="Lexend" w:cs="Arial" w:eastAsia="Arial" w:hAnsi="Lexend"/>
          <w:color w:val="242730"/>
          <w:sz w:val="20"/>
          <w:szCs w:val="20"/>
        </w:rPr>
        <w:t xml:space="preserve">Customer Satisfaction Rating: &gt;4.5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2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abilities.</w:t>
      </w:r>
    </w:p>
    <w:p>
      <w:pPr>
        <w:pStyle w:val="ListParagraph"/>
        <w:numPr>
          <w:ilvl w:val="0"/>
          <w:numId w:val="1"/>
        </w:numPr>
        <w:spacing w:after="60" w:line="300"/>
      </w:pPr>
      <w:r>
        <w:rPr>
          <w:rFonts w:ascii="Lexend" w:cs="Arial" w:eastAsia="Arial" w:hAnsi="Lexend"/>
          <w:color w:val="242730"/>
          <w:sz w:val="20"/>
          <w:szCs w:val="20"/>
        </w:rPr>
        <w:t xml:space="preserve">Proficiency in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in re-engaging lost leads and boosting revenue.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Capable of working in a fast-paced indoor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9 am - 5 pm, Monday to Friday.</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Benefits: Health, Dental, Vision,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development. We are committed to supporting our team members in their professional journey, helping them to excel in their roles and achieve their career goals. Our focus on customer satisfaction sets us apart in the industry, and we pride ourselves on delivering top-notch services to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Rehash Specialist job description</dc:title>
  <dc:creator>HireBus</dc:creator>
  <dc:description>HireBus Role Blueprint: Rehash Specialist job description template for Basement Waterproofing.</dc:description>
  <cp:lastModifiedBy>Un-named</cp:lastModifiedBy>
  <cp:revision>1</cp:revision>
  <dcterms:created xsi:type="dcterms:W3CDTF">2026-10-22T09:46:25.451Z</dcterms:created>
  <dcterms:modified xsi:type="dcterms:W3CDTF">2026-10-22T09:46:25.451Z</dcterms:modified>
</cp:coreProperties>
</file>

<file path=docProps/custom.xml><?xml version="1.0" encoding="utf-8"?>
<Properties xmlns="http://schemas.openxmlformats.org/officeDocument/2006/custom-properties" xmlns:vt="http://schemas.openxmlformats.org/officeDocument/2006/docPropsVTypes"/>
</file>