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HR Manager will play a crucial role in maintaining and enhancing the organization's human resources by planning, implementing, and evaluating employee relations and human resources policies, programs, and practices. The position will have a direct impact on recruitment, staff training, and compliance in our carpet cleaning and floor care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the recruitment process for new employees, including screening, interviewing, and onboarding.</w:t>
      </w:r>
    </w:p>
    <w:p>
      <w:pPr>
        <w:pStyle w:val="ListParagraph"/>
        <w:numPr>
          <w:ilvl w:val="0"/>
          <w:numId w:val="1"/>
        </w:numPr>
        <w:spacing w:after="60" w:line="300"/>
      </w:pPr>
      <w:r>
        <w:rPr>
          <w:rFonts w:ascii="Lexend" w:cs="Arial" w:eastAsia="Arial" w:hAnsi="Lexend"/>
          <w:color w:val="242730"/>
          <w:sz w:val="20"/>
          <w:szCs w:val="20"/>
        </w:rPr>
        <w:t xml:space="preserve">Develop and implement staff training programs to enhance employee performance and satisfaction.</w:t>
      </w:r>
    </w:p>
    <w:p>
      <w:pPr>
        <w:pStyle w:val="ListParagraph"/>
        <w:numPr>
          <w:ilvl w:val="0"/>
          <w:numId w:val="1"/>
        </w:numPr>
        <w:spacing w:after="60" w:line="300"/>
      </w:pPr>
      <w:r>
        <w:rPr>
          <w:rFonts w:ascii="Lexend" w:cs="Arial" w:eastAsia="Arial" w:hAnsi="Lexend"/>
          <w:color w:val="242730"/>
          <w:sz w:val="20"/>
          <w:szCs w:val="20"/>
        </w:rPr>
        <w:t xml:space="preserve">Ensure compliance with all national and local regulations, guidelines, and laws related to employment.</w:t>
      </w:r>
    </w:p>
    <w:p>
      <w:pPr>
        <w:pStyle w:val="ListParagraph"/>
        <w:numPr>
          <w:ilvl w:val="0"/>
          <w:numId w:val="1"/>
        </w:numPr>
        <w:spacing w:after="60" w:line="300"/>
      </w:pPr>
      <w:r>
        <w:rPr>
          <w:rFonts w:ascii="Lexend" w:cs="Arial" w:eastAsia="Arial" w:hAnsi="Lexend"/>
          <w:color w:val="242730"/>
          <w:sz w:val="20"/>
          <w:szCs w:val="20"/>
        </w:rPr>
        <w:t xml:space="preserve">Handle employee relations, including conflict resolution and disciplinary actions.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post job openings on various job boards and social media platforms.</w:t>
      </w:r>
    </w:p>
    <w:p>
      <w:pPr>
        <w:pStyle w:val="ListParagraph"/>
        <w:numPr>
          <w:ilvl w:val="0"/>
          <w:numId w:val="1"/>
        </w:numPr>
        <w:spacing w:after="60" w:line="300"/>
      </w:pPr>
      <w:r>
        <w:rPr>
          <w:rFonts w:ascii="Lexend" w:cs="Arial" w:eastAsia="Arial" w:hAnsi="Lexend"/>
          <w:color w:val="242730"/>
          <w:sz w:val="20"/>
          <w:szCs w:val="20"/>
        </w:rPr>
        <w:t xml:space="preserve">Conduct interviews and select candidates for further screening.</w:t>
      </w:r>
    </w:p>
    <w:p>
      <w:pPr>
        <w:pStyle w:val="ListParagraph"/>
        <w:numPr>
          <w:ilvl w:val="0"/>
          <w:numId w:val="1"/>
        </w:numPr>
        <w:spacing w:after="60" w:line="300"/>
      </w:pPr>
      <w:r>
        <w:rPr>
          <w:rFonts w:ascii="Lexend" w:cs="Arial" w:eastAsia="Arial" w:hAnsi="Lexend"/>
          <w:color w:val="242730"/>
          <w:sz w:val="20"/>
          <w:szCs w:val="20"/>
        </w:rPr>
        <w:t xml:space="preserve">Organize and facilitate training sessions for new and existing employees.</w:t>
      </w:r>
    </w:p>
    <w:p>
      <w:pPr>
        <w:pStyle w:val="ListParagraph"/>
        <w:numPr>
          <w:ilvl w:val="0"/>
          <w:numId w:val="1"/>
        </w:numPr>
        <w:spacing w:after="60" w:line="300"/>
      </w:pPr>
      <w:r>
        <w:rPr>
          <w:rFonts w:ascii="Lexend" w:cs="Arial" w:eastAsia="Arial" w:hAnsi="Lexend"/>
          <w:color w:val="242730"/>
          <w:sz w:val="20"/>
          <w:szCs w:val="20"/>
        </w:rPr>
        <w:t xml:space="preserve">Monitor and ensure compliance with all relevant regulations and laws.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to hire: &lt;30 days</w:t>
      </w:r>
    </w:p>
    <w:p>
      <w:pPr>
        <w:pStyle w:val="ListParagraph"/>
        <w:numPr>
          <w:ilvl w:val="0"/>
          <w:numId w:val="1"/>
        </w:numPr>
        <w:spacing w:after="60" w:line="300"/>
      </w:pPr>
      <w:r>
        <w:rPr>
          <w:rFonts w:ascii="Lexend" w:cs="Arial" w:eastAsia="Arial" w:hAnsi="Lexend"/>
          <w:color w:val="242730"/>
          <w:sz w:val="20"/>
          <w:szCs w:val="20"/>
        </w:rPr>
        <w:t xml:space="preserve">Turnover rate: &lt;15%</w:t>
      </w:r>
    </w:p>
    <w:p>
      <w:pPr>
        <w:pStyle w:val="ListParagraph"/>
        <w:numPr>
          <w:ilvl w:val="0"/>
          <w:numId w:val="1"/>
        </w:numPr>
        <w:spacing w:after="60" w:line="300"/>
      </w:pPr>
      <w:r>
        <w:rPr>
          <w:rFonts w:ascii="Lexend" w:cs="Arial" w:eastAsia="Arial" w:hAnsi="Lexend"/>
          <w:color w:val="242730"/>
          <w:sz w:val="20"/>
          <w:szCs w:val="20"/>
        </w:rPr>
        <w:t xml:space="preserve">Employee satisfaction rating: &gt;4.5 stars</w:t>
      </w:r>
    </w:p>
    <w:p>
      <w:pPr>
        <w:pStyle w:val="ListParagraph"/>
        <w:numPr>
          <w:ilvl w:val="0"/>
          <w:numId w:val="1"/>
        </w:numPr>
        <w:spacing w:after="60" w:line="300"/>
      </w:pPr>
      <w:r>
        <w:rPr>
          <w:rFonts w:ascii="Lexend" w:cs="Arial" w:eastAsia="Arial" w:hAnsi="Lexend"/>
          <w:color w:val="242730"/>
          <w:sz w:val="20"/>
          <w:szCs w:val="20"/>
        </w:rPr>
        <w:t xml:space="preserve">Compliance audit pass rate: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or related field.</w:t>
      </w:r>
    </w:p>
    <w:p>
      <w:pPr>
        <w:pStyle w:val="ListParagraph"/>
        <w:numPr>
          <w:ilvl w:val="0"/>
          <w:numId w:val="1"/>
        </w:numPr>
        <w:spacing w:after="60" w:line="300"/>
      </w:pPr>
      <w:r>
        <w:rPr>
          <w:rFonts w:ascii="Lexend" w:cs="Arial" w:eastAsia="Arial" w:hAnsi="Lexend"/>
          <w:color w:val="242730"/>
          <w:sz w:val="20"/>
          <w:szCs w:val="20"/>
        </w:rPr>
        <w:t xml:space="preserve">Minimum five years of experience in a similar role.</w:t>
      </w:r>
    </w:p>
    <w:p>
      <w:pPr>
        <w:pStyle w:val="ListParagraph"/>
        <w:numPr>
          <w:ilvl w:val="0"/>
          <w:numId w:val="1"/>
        </w:numPr>
        <w:spacing w:after="60" w:line="300"/>
      </w:pPr>
      <w:r>
        <w:rPr>
          <w:rFonts w:ascii="Lexend" w:cs="Arial" w:eastAsia="Arial" w:hAnsi="Lexend"/>
          <w:color w:val="242730"/>
          <w:sz w:val="20"/>
          <w:szCs w:val="20"/>
        </w:rPr>
        <w:t xml:space="preserve">Strong knowledge of employment laws and regulations.</w:t>
      </w:r>
    </w:p>
    <w:p>
      <w:pPr>
        <w:pStyle w:val="ListParagraph"/>
        <w:numPr>
          <w:ilvl w:val="0"/>
          <w:numId w:val="1"/>
        </w:numPr>
        <w:spacing w:after="60" w:line="300"/>
      </w:pPr>
      <w:r>
        <w:rPr>
          <w:rFonts w:ascii="Lexend" w:cs="Arial" w:eastAsia="Arial" w:hAnsi="Lexend"/>
          <w:color w:val="242730"/>
          <w:sz w:val="20"/>
          <w:szCs w:val="20"/>
        </w:rPr>
        <w:t xml:space="preserve">Excellent interpersonal and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cleaning industry is highly desirable.</w:t>
      </w:r>
    </w:p>
    <w:p>
      <w:pPr>
        <w:pStyle w:val="ListParagraph"/>
        <w:numPr>
          <w:ilvl w:val="0"/>
          <w:numId w:val="1"/>
        </w:numPr>
        <w:spacing w:after="60" w:line="300"/>
      </w:pPr>
      <w:r>
        <w:rPr>
          <w:rFonts w:ascii="Lexend" w:cs="Arial" w:eastAsia="Arial" w:hAnsi="Lexend"/>
          <w:color w:val="242730"/>
          <w:sz w:val="20"/>
          <w:szCs w:val="20"/>
        </w:rPr>
        <w:t xml:space="preserve">Prior experience in managing recruitment and training programs.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This is primarily an office-based role with occasional visits to service sites.</w:t>
      </w:r>
    </w:p>
    <w:p>
      <w:pPr>
        <w:pStyle w:val="ListParagraph"/>
        <w:numPr>
          <w:ilvl w:val="0"/>
          <w:numId w:val="1"/>
        </w:numPr>
        <w:spacing w:after="60" w:line="300"/>
      </w:pPr>
      <w:r>
        <w:rPr>
          <w:rFonts w:ascii="Lexend" w:cs="Arial" w:eastAsia="Arial" w:hAnsi="Lexend"/>
          <w:color w:val="242730"/>
          <w:sz w:val="20"/>
          <w:szCs w:val="20"/>
        </w:rPr>
        <w:t xml:space="preserve">The ability to comfortably sit for extended periods of time.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9:00 AM to 5:00 PM.</w:t>
      </w:r>
    </w:p>
    <w:p>
      <w:pPr>
        <w:pStyle w:val="ListParagraph"/>
        <w:numPr>
          <w:ilvl w:val="0"/>
          <w:numId w:val="1"/>
        </w:numPr>
        <w:spacing w:after="60" w:line="300"/>
      </w:pPr>
      <w:r>
        <w:rPr>
          <w:rFonts w:ascii="Lexend" w:cs="Arial" w:eastAsia="Arial" w:hAnsi="Lexend"/>
          <w:color w:val="242730"/>
          <w:sz w:val="20"/>
          <w:szCs w:val="20"/>
        </w:rPr>
        <w:t xml:space="preserve">Occasional travel to service sites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$60,000 - $70,000 per annum.</w:t>
      </w:r>
    </w:p>
    <w:p>
      <w:pPr>
        <w:pStyle w:val="ListParagraph"/>
        <w:numPr>
          <w:ilvl w:val="0"/>
          <w:numId w:val="1"/>
        </w:numPr>
        <w:spacing w:after="60" w:line="300"/>
      </w:pPr>
      <w:r>
        <w:rPr>
          <w:rFonts w:ascii="Lexend" w:cs="Arial" w:eastAsia="Arial" w:hAnsi="Lexend"/>
          <w:color w:val="242730"/>
          <w:sz w:val="20"/>
          <w:szCs w:val="20"/>
        </w:rPr>
        <w:t xml:space="preserve">Bonus structure based on meeting KPIs.</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believes in nurturing our employees by providing them with ample opportunities for career advancement. Our vibrant culture emphasizes teamwork, continuous learning, and customer satisfaction. We are committed to helping our employees level up and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HR Manager job description</dc:title>
  <dc:creator>HireBus</dc:creator>
  <dc:description>HireBus Role Blueprint: HR Manager job description template for Carpet Cleaning / Floor Care.</dc:description>
  <cp:lastModifiedBy>Un-named</cp:lastModifiedBy>
  <cp:revision>1</cp:revision>
  <dcterms:created xsi:type="dcterms:W3CDTF">2026-10-22T09:50:00.314Z</dcterms:created>
  <dcterms:modified xsi:type="dcterms:W3CDTF">2026-10-22T09:50:00.314Z</dcterms:modified>
</cp:coreProperties>
</file>

<file path=docProps/custom.xml><?xml version="1.0" encoding="utf-8"?>
<Properties xmlns="http://schemas.openxmlformats.org/officeDocument/2006/custom-properties" xmlns:vt="http://schemas.openxmlformats.org/officeDocument/2006/docPropsVTypes"/>
</file>