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Warehouse / Logistics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optimize warehouse operations and logistics for civil and infrastructure projects. Oversee materials, heavy machinery distribution, and supply chain processes to ensure timely project delivery. Serve as a critical liaison between project teams, suppliers, and contractors to streamline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enforce inventory control procedures to maintain supply chain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the receipt, storage, and distribution of materials and heavy machinery.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oversee transportation schedules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safety, environmental, and industry-specific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relationships and negotiate contracts to secure quality supplies at competitive rates.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inventory levels, ensuring minimal shortages and surpluses.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logistics operations including loading, unloading, and movement of heavy machinery.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project managers regarding materials delivery and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warehouse management systems to track and document supply chain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operational issues in real-time to minimize project delays.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≥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Percentage: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 Reduction: &lt; 3%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 in Logistics Expenses: ≥ 10%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Logistics, Supply Chain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warehouse management or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warehouse management systems and ERP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civil &amp; infrastructure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roles managing heavy machinery distribution or large-scale materials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safety and compliance in a warehouse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or Six Sigma methodologies.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bending, and climbing in a warehouse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temperatures in large warehouse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environments with noise and operational machinery.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attendance in on-site meetings and field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job sites and warehouses.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$70,000 - $90,000 USD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organization committed to excellence in the civil and infrastructure contracting space.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collaboration, continuous improvement, and inclusivity.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personal growth and provide the training and resources needed for our team members to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that is dedicated to innovation and superior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hirebus.com/job-descriptions/civil-and-infrastructure-contractors/warehouse-logistics-manager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Warehouse / Logistics Manager job description</dc:title>
  <dc:creator>HireBus</dc:creator>
  <dc:description>HireBus Role Blueprint: Warehouse / Logistics Manager job description template for Civil &amp; Infrastructure Contractors.</dc:description>
  <cp:lastModifiedBy>Un-named</cp:lastModifiedBy>
  <cp:revision>1</cp:revision>
  <dcterms:created xsi:type="dcterms:W3CDTF">2026-10-21T21:18:57.585Z</dcterms:created>
  <dcterms:modified xsi:type="dcterms:W3CDTF">2026-10-21T21:18:57.585Z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