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Concrete &amp; Masonry - Lead Mason / Concrete Finisher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 or project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Oversees and executes advanced masonry and concrete finishing techniques to ensure superior craftsmanship and quality on every project. Mentors team members, reinforces operational standards, and drives continuous improvement in construction practices. Plays a key role in upholding the company’s reputation for excellence and precision in concrete and masonry services.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projects on-site by planning, coordinating, and executing concrete finishing and masonry work.</w:t>
      </w:r>
    </w:p>
    <w:p>
      <w:pPr>
        <w:pStyle w:val="ListParagraph"/>
        <w:numPr>
          <w:ilvl w:val="0"/>
          <w:numId w:val="1"/>
        </w:numPr>
        <w:spacing w:after="60" w:line="300"/>
      </w:pPr>
      <w:r>
        <w:rPr>
          <w:rFonts w:ascii="Lexend" w:cs="Arial" w:eastAsia="Arial" w:hAnsi="Lexend"/>
          <w:color w:val="242730"/>
          <w:sz w:val="20"/>
          <w:szCs w:val="20"/>
        </w:rPr>
        <w:t xml:space="preserve">Implement advanced techniques and ensure craftsmanship standards are consistently met.</w:t>
      </w:r>
    </w:p>
    <w:p>
      <w:pPr>
        <w:pStyle w:val="ListParagraph"/>
        <w:numPr>
          <w:ilvl w:val="0"/>
          <w:numId w:val="1"/>
        </w:numPr>
        <w:spacing w:after="60" w:line="300"/>
      </w:pPr>
      <w:r>
        <w:rPr>
          <w:rFonts w:ascii="Lexend" w:cs="Arial" w:eastAsia="Arial" w:hAnsi="Lexend"/>
          <w:color w:val="242730"/>
          <w:sz w:val="20"/>
          <w:szCs w:val="20"/>
        </w:rPr>
        <w:t xml:space="preserve">Mentor and train team members to develop and refine their skills in masonry and concrete finishing.</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to ensure timely completion of projects within budget and quality expectations.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project blueprints and specifications to determine scope and project requirements.</w:t>
      </w:r>
    </w:p>
    <w:p>
      <w:pPr>
        <w:pStyle w:val="ListParagraph"/>
        <w:numPr>
          <w:ilvl w:val="0"/>
          <w:numId w:val="1"/>
        </w:numPr>
        <w:spacing w:after="60" w:line="300"/>
      </w:pPr>
      <w:r>
        <w:rPr>
          <w:rFonts w:ascii="Lexend" w:cs="Arial" w:eastAsia="Arial" w:hAnsi="Lexend"/>
          <w:color w:val="242730"/>
          <w:sz w:val="20"/>
          <w:szCs w:val="20"/>
        </w:rPr>
        <w:t xml:space="preserve">Mix and apply concrete and mortar with precision, ensuring optimal consistency and durability.</w:t>
      </w:r>
    </w:p>
    <w:p>
      <w:pPr>
        <w:pStyle w:val="ListParagraph"/>
        <w:numPr>
          <w:ilvl w:val="0"/>
          <w:numId w:val="1"/>
        </w:numPr>
        <w:spacing w:after="60" w:line="300"/>
      </w:pPr>
      <w:r>
        <w:rPr>
          <w:rFonts w:ascii="Lexend" w:cs="Arial" w:eastAsia="Arial" w:hAnsi="Lexend"/>
          <w:color w:val="242730"/>
          <w:sz w:val="20"/>
          <w:szCs w:val="20"/>
        </w:rPr>
        <w:t xml:space="preserve">Inspect finished work to ensure compliance with quality and safety standards.</w:t>
      </w:r>
    </w:p>
    <w:p>
      <w:pPr>
        <w:pStyle w:val="ListParagraph"/>
        <w:numPr>
          <w:ilvl w:val="0"/>
          <w:numId w:val="1"/>
        </w:numPr>
        <w:spacing w:after="60" w:line="300"/>
      </w:pPr>
      <w:r>
        <w:rPr>
          <w:rFonts w:ascii="Lexend" w:cs="Arial" w:eastAsia="Arial" w:hAnsi="Lexend"/>
          <w:color w:val="242730"/>
          <w:sz w:val="20"/>
          <w:szCs w:val="20"/>
        </w:rPr>
        <w:t xml:space="preserve">Interact with clients to address project-related questions and offer expert advice on finishing techniques.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95% of projects delivered on time.</w:t>
      </w:r>
    </w:p>
    <w:p>
      <w:pPr>
        <w:pStyle w:val="ListParagraph"/>
        <w:numPr>
          <w:ilvl w:val="0"/>
          <w:numId w:val="1"/>
        </w:numPr>
        <w:spacing w:after="60" w:line="300"/>
      </w:pPr>
      <w:r>
        <w:rPr>
          <w:rFonts w:ascii="Lexend" w:cs="Arial" w:eastAsia="Arial" w:hAnsi="Lexend"/>
          <w:color w:val="242730"/>
          <w:sz w:val="20"/>
          <w:szCs w:val="20"/>
        </w:rPr>
        <w:t xml:space="preserve">Quality assurance rating: Achieve a customer satisfaction rating of &gt;4.8 stars.</w:t>
      </w:r>
    </w:p>
    <w:p>
      <w:pPr>
        <w:pStyle w:val="ListParagraph"/>
        <w:numPr>
          <w:ilvl w:val="0"/>
          <w:numId w:val="1"/>
        </w:numPr>
        <w:spacing w:after="60" w:line="300"/>
      </w:pPr>
      <w:r>
        <w:rPr>
          <w:rFonts w:ascii="Lexend" w:cs="Arial" w:eastAsia="Arial" w:hAnsi="Lexend"/>
          <w:color w:val="242730"/>
          <w:sz w:val="20"/>
          <w:szCs w:val="20"/>
        </w:rPr>
        <w:t xml:space="preserve">Training effectiveness: Mentor team achieving a 90% proficiency improvement in skill assessments.</w:t>
      </w:r>
    </w:p>
    <w:p>
      <w:pPr>
        <w:pStyle w:val="ListParagraph"/>
        <w:numPr>
          <w:ilvl w:val="0"/>
          <w:numId w:val="1"/>
        </w:numPr>
        <w:spacing w:after="60" w:line="300"/>
      </w:pPr>
      <w:r>
        <w:rPr>
          <w:rFonts w:ascii="Lexend" w:cs="Arial" w:eastAsia="Arial" w:hAnsi="Lexend"/>
          <w:color w:val="242730"/>
          <w:sz w:val="20"/>
          <w:szCs w:val="20"/>
        </w:rPr>
        <w:t xml:space="preserve">Rework rate: Maintain a rework rate of &lt;5% on all finished projects.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vocational training in masonry or concrete finishing is preferred.</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concrete and masonry work.</w:t>
      </w:r>
    </w:p>
    <w:p>
      <w:pPr>
        <w:pStyle w:val="ListParagraph"/>
        <w:numPr>
          <w:ilvl w:val="0"/>
          <w:numId w:val="1"/>
        </w:numPr>
        <w:spacing w:after="60" w:line="300"/>
      </w:pPr>
      <w:r>
        <w:rPr>
          <w:rFonts w:ascii="Lexend" w:cs="Arial" w:eastAsia="Arial" w:hAnsi="Lexend"/>
          <w:color w:val="242730"/>
          <w:sz w:val="20"/>
          <w:szCs w:val="20"/>
        </w:rPr>
        <w:t xml:space="preserve">Proficient in advanced concrete finishing techniques and mixed material application.</w:t>
      </w:r>
    </w:p>
    <w:p>
      <w:pPr>
        <w:pStyle w:val="ListParagraph"/>
        <w:numPr>
          <w:ilvl w:val="0"/>
          <w:numId w:val="1"/>
        </w:numPr>
        <w:spacing w:after="60" w:line="300"/>
      </w:pPr>
      <w:r>
        <w:rPr>
          <w:rFonts w:ascii="Lexend" w:cs="Arial" w:eastAsia="Arial" w:hAnsi="Lexend"/>
          <w:color w:val="242730"/>
          <w:sz w:val="20"/>
          <w:szCs w:val="20"/>
        </w:rPr>
        <w:t xml:space="preserve">Strong leadership skills with the ability to mentor and motivate team members.</w:t>
      </w:r>
    </w:p>
    <w:p>
      <w:pPr>
        <w:pStyle w:val="ListParagraph"/>
        <w:numPr>
          <w:ilvl w:val="0"/>
          <w:numId w:val="1"/>
        </w:numPr>
        <w:spacing w:after="60" w:line="300"/>
      </w:pPr>
      <w:r>
        <w:rPr>
          <w:rFonts w:ascii="Lexend" w:cs="Arial" w:eastAsia="Arial" w:hAnsi="Lexend"/>
          <w:color w:val="242730"/>
          <w:sz w:val="20"/>
          <w:szCs w:val="20"/>
        </w:rPr>
        <w:t xml:space="preserve">Excellent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home services or construction environment.</w:t>
      </w:r>
    </w:p>
    <w:p>
      <w:pPr>
        <w:pStyle w:val="ListParagraph"/>
        <w:numPr>
          <w:ilvl w:val="0"/>
          <w:numId w:val="1"/>
        </w:numPr>
        <w:spacing w:after="60" w:line="300"/>
      </w:pPr>
      <w:r>
        <w:rPr>
          <w:rFonts w:ascii="Lexend" w:cs="Arial" w:eastAsia="Arial" w:hAnsi="Lexend"/>
          <w:color w:val="242730"/>
          <w:sz w:val="20"/>
          <w:szCs w:val="20"/>
        </w:rPr>
        <w:t xml:space="preserve">Background in both residential and commercial masonry projects preferred.</w:t>
      </w:r>
    </w:p>
    <w:p>
      <w:pPr>
        <w:pStyle w:val="ListParagraph"/>
        <w:numPr>
          <w:ilvl w:val="0"/>
          <w:numId w:val="1"/>
        </w:numPr>
        <w:spacing w:after="60" w:line="300"/>
      </w:pPr>
      <w:r>
        <w:rPr>
          <w:rFonts w:ascii="Lexend" w:cs="Arial" w:eastAsia="Arial" w:hAnsi="Lexend"/>
          <w:color w:val="242730"/>
          <w:sz w:val="20"/>
          <w:szCs w:val="20"/>
        </w:rPr>
        <w:t xml:space="preserve">Previous leadership or supervisory experience in a construction or finishing role.</w:t>
      </w:r>
    </w:p>
    <w:p>
      <w:pPr>
        <w:pStyle w:val="ListParagraph"/>
        <w:numPr>
          <w:ilvl w:val="0"/>
          <w:numId w:val="1"/>
        </w:numPr>
        <w:spacing w:after="60" w:line="300"/>
      </w:pPr>
      <w:r>
        <w:rPr>
          <w:rFonts w:ascii="Lexend" w:cs="Arial" w:eastAsia="Arial" w:hAnsi="Lexend"/>
          <w:color w:val="242730"/>
          <w:sz w:val="20"/>
          <w:szCs w:val="20"/>
        </w:rPr>
        <w:t xml:space="preserve">Familiarity with modern tools, equipment, and safety protocols in the home services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and perform manual labor for extended periods.</w:t>
      </w:r>
    </w:p>
    <w:p>
      <w:pPr>
        <w:pStyle w:val="ListParagraph"/>
        <w:numPr>
          <w:ilvl w:val="0"/>
          <w:numId w:val="1"/>
        </w:numPr>
        <w:spacing w:after="60" w:line="300"/>
      </w:pPr>
      <w:r>
        <w:rPr>
          <w:rFonts w:ascii="Lexend" w:cs="Arial" w:eastAsia="Arial" w:hAnsi="Lexend"/>
          <w:color w:val="242730"/>
          <w:sz w:val="20"/>
          <w:szCs w:val="20"/>
        </w:rPr>
        <w:t xml:space="preserve">Frequent bending, kneeling, and lifting during hands-on construction activities.</w:t>
      </w:r>
    </w:p>
    <w:p>
      <w:pPr>
        <w:pStyle w:val="ListParagraph"/>
        <w:numPr>
          <w:ilvl w:val="0"/>
          <w:numId w:val="1"/>
        </w:numPr>
        <w:spacing w:after="60" w:line="300"/>
      </w:pPr>
      <w:r>
        <w:rPr>
          <w:rFonts w:ascii="Lexend" w:cs="Arial" w:eastAsia="Arial" w:hAnsi="Lexend"/>
          <w:color w:val="242730"/>
          <w:sz w:val="20"/>
          <w:szCs w:val="20"/>
        </w:rPr>
        <w:t xml:space="preserve">Comfortable working in outdoor environments, including exposure to various weather conditions.</w:t>
      </w:r>
    </w:p>
    <w:p>
      <w:pPr>
        <w:pStyle w:val="ListParagraph"/>
        <w:numPr>
          <w:ilvl w:val="0"/>
          <w:numId w:val="1"/>
        </w:numPr>
        <w:spacing w:after="60" w:line="300"/>
      </w:pPr>
      <w:r>
        <w:rPr>
          <w:rFonts w:ascii="Lexend" w:cs="Arial" w:eastAsia="Arial" w:hAnsi="Lexend"/>
          <w:color w:val="242730"/>
          <w:sz w:val="20"/>
          <w:szCs w:val="20"/>
        </w:rPr>
        <w:t xml:space="preserve">Ability to operate standard construction and masonry equipment safely.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schedule: Monday to Friday, 7:00 AM – 5:00 PM.</w:t>
      </w:r>
    </w:p>
    <w:p>
      <w:pPr>
        <w:pStyle w:val="ListParagraph"/>
        <w:numPr>
          <w:ilvl w:val="0"/>
          <w:numId w:val="1"/>
        </w:numPr>
        <w:spacing w:after="60" w:line="300"/>
      </w:pPr>
      <w:r>
        <w:rPr>
          <w:rFonts w:ascii="Lexend" w:cs="Arial" w:eastAsia="Arial" w:hAnsi="Lexend"/>
          <w:color w:val="242730"/>
          <w:sz w:val="20"/>
          <w:szCs w:val="20"/>
        </w:rPr>
        <w:t xml:space="preserve">May require overtime or weekend work to meet project deadlines.</w:t>
      </w:r>
    </w:p>
    <w:p>
      <w:pPr>
        <w:pStyle w:val="ListParagraph"/>
        <w:numPr>
          <w:ilvl w:val="0"/>
          <w:numId w:val="1"/>
        </w:numPr>
        <w:spacing w:after="60" w:line="300"/>
      </w:pPr>
      <w:r>
        <w:rPr>
          <w:rFonts w:ascii="Lexend" w:cs="Arial" w:eastAsia="Arial" w:hAnsi="Lexend"/>
          <w:color w:val="242730"/>
          <w:sz w:val="20"/>
          <w:szCs w:val="20"/>
        </w:rPr>
        <w:t xml:space="preserve">Occasional on-site travel to various project locations as required.</w:t>
      </w:r>
    </w:p>
    <w:p>
      <w:pPr>
        <w:pStyle w:val="ListParagraph"/>
        <w:numPr>
          <w:ilvl w:val="0"/>
          <w:numId w:val="1"/>
        </w:numPr>
        <w:spacing w:after="60" w:line="300"/>
      </w:pPr>
      <w:r>
        <w:rPr>
          <w:rFonts w:ascii="Lexend" w:cs="Arial" w:eastAsia="Arial" w:hAnsi="Lexend"/>
          <w:color w:val="242730"/>
          <w:sz w:val="20"/>
          <w:szCs w:val="20"/>
        </w:rPr>
        <w:t xml:space="preserve">Working primarily outdoors, with occasional indoor work in workshop settings.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$25 - $35 per hour based on experience.</w:t>
      </w:r>
    </w:p>
    <w:p>
      <w:pPr>
        <w:pStyle w:val="ListParagraph"/>
        <w:numPr>
          <w:ilvl w:val="0"/>
          <w:numId w:val="1"/>
        </w:numPr>
        <w:spacing w:after="60" w:line="300"/>
      </w:pPr>
      <w:r>
        <w:rPr>
          <w:rFonts w:ascii="Lexend" w:cs="Arial" w:eastAsia="Arial" w:hAnsi="Lexend"/>
          <w:color w:val="242730"/>
          <w:sz w:val="20"/>
          <w:szCs w:val="20"/>
        </w:rPr>
        <w:t xml:space="preserve">Performance bonuses available based on project outcomes and quality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Participation in a 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include paid time off and opportunities for professional development.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culture of continuous learning, innovation, and teamwork that drives our success in delivering high-quality home services.</w:t>
      </w:r>
    </w:p>
    <w:p>
      <w:pPr>
        <w:pStyle w:val="ListParagraph"/>
        <w:numPr>
          <w:ilvl w:val="0"/>
          <w:numId w:val="1"/>
        </w:numPr>
        <w:spacing w:after="60" w:line="300"/>
      </w:pPr>
      <w:r>
        <w:rPr>
          <w:rFonts w:ascii="Lexend" w:cs="Arial" w:eastAsia="Arial" w:hAnsi="Lexend"/>
          <w:color w:val="242730"/>
          <w:sz w:val="20"/>
          <w:szCs w:val="20"/>
        </w:rPr>
        <w:t xml:space="preserve">Our team values integrity, craftsmanship, and a collaborative spirit to help each member thrive and succeed.</w:t>
      </w:r>
    </w:p>
    <w:p>
      <w:pPr>
        <w:pStyle w:val="ListParagraph"/>
        <w:numPr>
          <w:ilvl w:val="0"/>
          <w:numId w:val="1"/>
        </w:numPr>
        <w:spacing w:after="60" w:line="300"/>
      </w:pPr>
      <w:r>
        <w:rPr>
          <w:rFonts w:ascii="Lexend" w:cs="Arial" w:eastAsia="Arial" w:hAnsi="Lexend"/>
          <w:color w:val="242730"/>
          <w:sz w:val="20"/>
          <w:szCs w:val="20"/>
        </w:rPr>
        <w:t xml:space="preserve">We are dedicated to supporting both personal and professional growth while maintaining an inclusive environment for all employees.</w:t>
      </w:r>
    </w:p>
    <w:p>
      <w:pPr>
        <w:pStyle w:val="ListParagraph"/>
        <w:numPr>
          <w:ilvl w:val="0"/>
          <w:numId w:val="1"/>
        </w:numPr>
        <w:spacing w:after="60" w:line="300"/>
      </w:pPr>
      <w:r>
        <w:rPr>
          <w:rFonts w:ascii="Lexend" w:cs="Arial" w:eastAsia="Arial" w:hAnsi="Lexend"/>
          <w:color w:val="242730"/>
          <w:sz w:val="20"/>
          <w:szCs w:val="20"/>
        </w:rPr>
        <w:t xml:space="preserve">Our commitment to excellence creates opportunities for our team to contribute meaningfully to impactful community projects.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hirebus.com/job-descriptions/concrete-and-masonry/lead-mason-concrete-finisher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9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Concrete &amp; Masonry Lead Mason / Concrete Finisher job description</dc:title>
  <dc:creator>HireBus</dc:creator>
  <dc:description>HireBus Role Blueprint: Lead Mason / Concrete Finisher job description template for Concrete &amp; Masonry.</dc:description>
  <cp:lastModifiedBy>Un-named</cp:lastModifiedBy>
  <cp:revision>1</cp:revision>
  <dcterms:created xsi:type="dcterms:W3CDTF">2026-10-21T21:12:22.157Z</dcterms:created>
  <dcterms:modified xsi:type="dcterms:W3CDTF">2026-10-21T21:12:22.157Z</dcterms:modified>
</cp:coreProperties>
</file>

<file path=docProps/custom.xml><?xml version="1.0" encoding="utf-8"?>
<Properties xmlns="http://schemas.openxmlformats.org/officeDocument/2006/custom-properties" xmlns:vt="http://schemas.openxmlformats.org/officeDocument/2006/docPropsVTypes"/>
</file>