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concrete and masonry production operations to ensure high-quality output, safe job sites, and efficient mixing, forming, and finishing processes. Serve as the operational backbone to drive productivity and maintain rigorous safety standards, ultimately contributing to the company’s overall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daily production activities including mixing, forming, and finishing to meet project requirements.</w:t>
      </w:r>
    </w:p>
    <w:p>
      <w:pPr>
        <w:pStyle w:val="ListParagraph"/>
        <w:numPr>
          <w:ilvl w:val="0"/>
          <w:numId w:val="1"/>
        </w:numPr>
        <w:spacing w:after="60" w:line="300"/>
      </w:pPr>
      <w:r>
        <w:rPr>
          <w:rFonts w:ascii="Lexend" w:cs="Arial" w:eastAsia="Arial" w:hAnsi="Lexend"/>
          <w:color w:val="242730"/>
          <w:sz w:val="20"/>
          <w:szCs w:val="20"/>
        </w:rPr>
        <w:t xml:space="preserve">Ensure adherence to safety protocols on the job site with consistent monitoring and corrective actions.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to optimize workflow and material usage.</w:t>
      </w:r>
    </w:p>
    <w:p>
      <w:pPr>
        <w:pStyle w:val="ListParagraph"/>
        <w:numPr>
          <w:ilvl w:val="0"/>
          <w:numId w:val="1"/>
        </w:numPr>
        <w:spacing w:after="60" w:line="300"/>
      </w:pPr>
      <w:r>
        <w:rPr>
          <w:rFonts w:ascii="Lexend" w:cs="Arial" w:eastAsia="Arial" w:hAnsi="Lexend"/>
          <w:color w:val="242730"/>
          <w:sz w:val="20"/>
          <w:szCs w:val="20"/>
        </w:rPr>
        <w:t xml:space="preserve">Conduct regular inspections and quality checks to maintain high standards of workmanship.</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the setup and operation of production equipment and mixing stations.</w:t>
      </w:r>
    </w:p>
    <w:p>
      <w:pPr>
        <w:pStyle w:val="ListParagraph"/>
        <w:numPr>
          <w:ilvl w:val="0"/>
          <w:numId w:val="1"/>
        </w:numPr>
        <w:spacing w:after="60" w:line="300"/>
      </w:pPr>
      <w:r>
        <w:rPr>
          <w:rFonts w:ascii="Lexend" w:cs="Arial" w:eastAsia="Arial" w:hAnsi="Lexend"/>
          <w:color w:val="242730"/>
          <w:sz w:val="20"/>
          <w:szCs w:val="20"/>
        </w:rPr>
        <w:t xml:space="preserve">Monitor concrete and masonry production processes to identify and resolve issues promptly.</w:t>
      </w:r>
    </w:p>
    <w:p>
      <w:pPr>
        <w:pStyle w:val="ListParagraph"/>
        <w:numPr>
          <w:ilvl w:val="0"/>
          <w:numId w:val="1"/>
        </w:numPr>
        <w:spacing w:after="60" w:line="300"/>
      </w:pPr>
      <w:r>
        <w:rPr>
          <w:rFonts w:ascii="Lexend" w:cs="Arial" w:eastAsia="Arial" w:hAnsi="Lexend"/>
          <w:color w:val="242730"/>
          <w:sz w:val="20"/>
          <w:szCs w:val="20"/>
        </w:rPr>
        <w:t xml:space="preserve">Communicate daily with crew members and project managers to discuss progress and address challenges.</w:t>
      </w:r>
    </w:p>
    <w:p>
      <w:pPr>
        <w:pStyle w:val="ListParagraph"/>
        <w:numPr>
          <w:ilvl w:val="0"/>
          <w:numId w:val="1"/>
        </w:numPr>
        <w:spacing w:after="60" w:line="300"/>
      </w:pPr>
      <w:r>
        <w:rPr>
          <w:rFonts w:ascii="Lexend" w:cs="Arial" w:eastAsia="Arial" w:hAnsi="Lexend"/>
          <w:color w:val="242730"/>
          <w:sz w:val="20"/>
          <w:szCs w:val="20"/>
        </w:rPr>
        <w:t xml:space="preserve">Enforce safety procedures by holding briefings and providing on-site training.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Production efficiency: Achieve a minimum of 90% on-time project completion.</w:t>
      </w:r>
    </w:p>
    <w:p>
      <w:pPr>
        <w:pStyle w:val="ListParagraph"/>
        <w:numPr>
          <w:ilvl w:val="0"/>
          <w:numId w:val="1"/>
        </w:numPr>
        <w:spacing w:after="60" w:line="300"/>
      </w:pPr>
      <w:r>
        <w:rPr>
          <w:rFonts w:ascii="Lexend" w:cs="Arial" w:eastAsia="Arial" w:hAnsi="Lexend"/>
          <w:color w:val="242730"/>
          <w:sz w:val="20"/>
          <w:szCs w:val="20"/>
        </w:rPr>
        <w:t xml:space="preserve">Safety compliance: Maintain job-site incident rate below 3%.</w:t>
      </w:r>
    </w:p>
    <w:p>
      <w:pPr>
        <w:pStyle w:val="ListParagraph"/>
        <w:numPr>
          <w:ilvl w:val="0"/>
          <w:numId w:val="1"/>
        </w:numPr>
        <w:spacing w:after="60" w:line="300"/>
      </w:pPr>
      <w:r>
        <w:rPr>
          <w:rFonts w:ascii="Lexend" w:cs="Arial" w:eastAsia="Arial" w:hAnsi="Lexend"/>
          <w:color w:val="242730"/>
          <w:sz w:val="20"/>
          <w:szCs w:val="20"/>
        </w:rPr>
        <w:t xml:space="preserve">Quality assurance: Attain a customer satisfaction rating of &gt;4.8 stars based on finished work quality.</w:t>
      </w:r>
    </w:p>
    <w:p>
      <w:pPr>
        <w:pStyle w:val="ListParagraph"/>
        <w:numPr>
          <w:ilvl w:val="0"/>
          <w:numId w:val="1"/>
        </w:numPr>
        <w:spacing w:after="60" w:line="300"/>
      </w:pPr>
      <w:r>
        <w:rPr>
          <w:rFonts w:ascii="Lexend" w:cs="Arial" w:eastAsia="Arial" w:hAnsi="Lexend"/>
          <w:color w:val="242730"/>
          <w:sz w:val="20"/>
          <w:szCs w:val="20"/>
        </w:rPr>
        <w:t xml:space="preserve">Material usage efficiency: Keep raw material wastage below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Civil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concrete and masonry production or related construction fields.</w:t>
      </w:r>
    </w:p>
    <w:p>
      <w:pPr>
        <w:pStyle w:val="ListParagraph"/>
        <w:numPr>
          <w:ilvl w:val="0"/>
          <w:numId w:val="1"/>
        </w:numPr>
        <w:spacing w:after="60" w:line="300"/>
      </w:pPr>
      <w:r>
        <w:rPr>
          <w:rFonts w:ascii="Lexend" w:cs="Arial" w:eastAsia="Arial" w:hAnsi="Lexend"/>
          <w:color w:val="242730"/>
          <w:sz w:val="20"/>
          <w:szCs w:val="20"/>
        </w:rPr>
        <w:t xml:space="preserve">Demonstrated ability in team leadership and supervisory roles.</w:t>
      </w:r>
    </w:p>
    <w:p>
      <w:pPr>
        <w:pStyle w:val="ListParagraph"/>
        <w:numPr>
          <w:ilvl w:val="0"/>
          <w:numId w:val="1"/>
        </w:numPr>
        <w:spacing w:after="60" w:line="300"/>
      </w:pPr>
      <w:r>
        <w:rPr>
          <w:rFonts w:ascii="Lexend" w:cs="Arial" w:eastAsia="Arial" w:hAnsi="Lexend"/>
          <w:color w:val="242730"/>
          <w:sz w:val="20"/>
          <w:szCs w:val="20"/>
        </w:rPr>
        <w:t xml:space="preserve">Proficient in safety regulations and quality control standards in a construction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managing production operations within the concrete and masonry industry.</w:t>
      </w:r>
    </w:p>
    <w:p>
      <w:pPr>
        <w:pStyle w:val="ListParagraph"/>
        <w:numPr>
          <w:ilvl w:val="0"/>
          <w:numId w:val="1"/>
        </w:numPr>
        <w:spacing w:after="60" w:line="300"/>
      </w:pPr>
      <w:r>
        <w:rPr>
          <w:rFonts w:ascii="Lexend" w:cs="Arial" w:eastAsia="Arial" w:hAnsi="Lexend"/>
          <w:color w:val="242730"/>
          <w:sz w:val="20"/>
          <w:szCs w:val="20"/>
        </w:rPr>
        <w:t xml:space="preserve">Background in using construction management software or similar production tracking tools.</w:t>
      </w:r>
    </w:p>
    <w:p>
      <w:pPr>
        <w:pStyle w:val="ListParagraph"/>
        <w:numPr>
          <w:ilvl w:val="0"/>
          <w:numId w:val="1"/>
        </w:numPr>
        <w:spacing w:after="60" w:line="300"/>
      </w:pPr>
      <w:r>
        <w:rPr>
          <w:rFonts w:ascii="Lexend" w:cs="Arial" w:eastAsia="Arial" w:hAnsi="Lexend"/>
          <w:color w:val="242730"/>
          <w:sz w:val="20"/>
          <w:szCs w:val="20"/>
        </w:rPr>
        <w:t xml:space="preserve">Previous role supervising a multi-skilled team in a high-volume production setting.</w:t>
      </w:r>
    </w:p>
    <w:p>
      <w:pPr>
        <w:pStyle w:val="ListParagraph"/>
        <w:numPr>
          <w:ilvl w:val="0"/>
          <w:numId w:val="1"/>
        </w:numPr>
        <w:spacing w:after="60" w:line="300"/>
      </w:pPr>
      <w:r>
        <w:rPr>
          <w:rFonts w:ascii="Lexend" w:cs="Arial" w:eastAsia="Arial" w:hAnsi="Lexend"/>
          <w:color w:val="242730"/>
          <w:sz w:val="20"/>
          <w:szCs w:val="20"/>
        </w:rPr>
        <w:t xml:space="preserve">Familiarity with local regulatory guidelines and environmental sustainability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on a regular basis.</w:t>
      </w:r>
    </w:p>
    <w:p>
      <w:pPr>
        <w:pStyle w:val="ListParagraph"/>
        <w:numPr>
          <w:ilvl w:val="0"/>
          <w:numId w:val="1"/>
        </w:numPr>
        <w:spacing w:after="60" w:line="300"/>
      </w:pPr>
      <w:r>
        <w:rPr>
          <w:rFonts w:ascii="Lexend" w:cs="Arial" w:eastAsia="Arial" w:hAnsi="Lexend"/>
          <w:color w:val="242730"/>
          <w:sz w:val="20"/>
          <w:szCs w:val="20"/>
        </w:rPr>
        <w:t xml:space="preserve">Frequent exposure to outdoor environment conditions including heat and cold temperatures.</w:t>
      </w:r>
    </w:p>
    <w:p>
      <w:pPr>
        <w:pStyle w:val="ListParagraph"/>
        <w:numPr>
          <w:ilvl w:val="0"/>
          <w:numId w:val="1"/>
        </w:numPr>
        <w:spacing w:after="60" w:line="300"/>
      </w:pPr>
      <w:r>
        <w:rPr>
          <w:rFonts w:ascii="Lexend" w:cs="Arial" w:eastAsia="Arial" w:hAnsi="Lexend"/>
          <w:color w:val="242730"/>
          <w:sz w:val="20"/>
          <w:szCs w:val="20"/>
        </w:rPr>
        <w:t xml:space="preserve">Comfortable working in active construction sites with moderate noise and dust.</w:t>
      </w:r>
    </w:p>
    <w:p>
      <w:pPr>
        <w:pStyle w:val="ListParagraph"/>
        <w:numPr>
          <w:ilvl w:val="0"/>
          <w:numId w:val="1"/>
        </w:numPr>
        <w:spacing w:after="60" w:line="300"/>
      </w:pPr>
      <w:r>
        <w:rPr>
          <w:rFonts w:ascii="Lexend" w:cs="Arial" w:eastAsia="Arial" w:hAnsi="Lexend"/>
          <w:color w:val="242730"/>
          <w:sz w:val="20"/>
          <w:szCs w:val="20"/>
        </w:rPr>
        <w:t xml:space="preserve">Capacity to stand, walk, and operate production tools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between 7:00 AM to 4:00 PM with potential for shifts depending on project deadlines.</w:t>
      </w:r>
    </w:p>
    <w:p>
      <w:pPr>
        <w:pStyle w:val="ListParagraph"/>
        <w:numPr>
          <w:ilvl w:val="0"/>
          <w:numId w:val="1"/>
        </w:numPr>
        <w:spacing w:after="60" w:line="300"/>
      </w:pPr>
      <w:r>
        <w:rPr>
          <w:rFonts w:ascii="Lexend" w:cs="Arial" w:eastAsia="Arial" w:hAnsi="Lexend"/>
          <w:color w:val="242730"/>
          <w:sz w:val="20"/>
          <w:szCs w:val="20"/>
        </w:rPr>
        <w:t xml:space="preserve">On-site role at various job locations with occasional travel to different worksites.</w:t>
      </w:r>
    </w:p>
    <w:p>
      <w:pPr>
        <w:pStyle w:val="ListParagraph"/>
        <w:numPr>
          <w:ilvl w:val="0"/>
          <w:numId w:val="1"/>
        </w:numPr>
        <w:spacing w:after="60" w:line="300"/>
      </w:pPr>
      <w:r>
        <w:rPr>
          <w:rFonts w:ascii="Lexend" w:cs="Arial" w:eastAsia="Arial" w:hAnsi="Lexend"/>
          <w:color w:val="242730"/>
          <w:sz w:val="20"/>
          <w:szCs w:val="20"/>
        </w:rPr>
        <w:t xml:space="preserve">Occasional on-call duties during peak construction periods or emergencies.</w:t>
      </w:r>
    </w:p>
    <w:p>
      <w:pPr>
        <w:pStyle w:val="ListParagraph"/>
        <w:numPr>
          <w:ilvl w:val="0"/>
          <w:numId w:val="1"/>
        </w:numPr>
        <w:spacing w:after="60" w:line="300"/>
      </w:pPr>
      <w:r>
        <w:rPr>
          <w:rFonts w:ascii="Lexend" w:cs="Arial" w:eastAsia="Arial" w:hAnsi="Lexend"/>
          <w:color w:val="242730"/>
          <w:sz w:val="20"/>
          <w:szCs w:val="20"/>
        </w:rPr>
        <w:t xml:space="preserve">Collaborative and safety-oriented work environment promoting teamwork.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to $85,000 per year USD,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Medical,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like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dynamic and growth-oriented culture where every team member’s contributions are recognized and valued.</w:t>
      </w:r>
    </w:p>
    <w:p>
      <w:pPr>
        <w:pStyle w:val="ListParagraph"/>
        <w:numPr>
          <w:ilvl w:val="0"/>
          <w:numId w:val="1"/>
        </w:numPr>
        <w:spacing w:after="60" w:line="300"/>
      </w:pPr>
      <w:r>
        <w:rPr>
          <w:rFonts w:ascii="Lexend" w:cs="Arial" w:eastAsia="Arial" w:hAnsi="Lexend"/>
          <w:color w:val="242730"/>
          <w:sz w:val="20"/>
          <w:szCs w:val="20"/>
        </w:rPr>
        <w:t xml:space="preserve">Our commitment to excellence, safety, and innovation creates an environment where you can thrive professionally.</w:t>
      </w:r>
    </w:p>
    <w:p>
      <w:pPr>
        <w:pStyle w:val="ListParagraph"/>
        <w:numPr>
          <w:ilvl w:val="0"/>
          <w:numId w:val="1"/>
        </w:numPr>
        <w:spacing w:after="60" w:line="300"/>
      </w:pPr>
      <w:r>
        <w:rPr>
          <w:rFonts w:ascii="Lexend" w:cs="Arial" w:eastAsia="Arial" w:hAnsi="Lexend"/>
          <w:color w:val="242730"/>
          <w:sz w:val="20"/>
          <w:szCs w:val="20"/>
        </w:rPr>
        <w:t xml:space="preserve">Join us to be part of a supportive team that values integrity, continuous development, and customer satisfaction.</w:t>
      </w:r>
    </w:p>
    <w:p>
      <w:pPr>
        <w:pStyle w:val="ListParagraph"/>
        <w:numPr>
          <w:ilvl w:val="0"/>
          <w:numId w:val="1"/>
        </w:numPr>
        <w:spacing w:after="60" w:line="300"/>
      </w:pPr>
      <w:r>
        <w:rPr>
          <w:rFonts w:ascii="Lexend" w:cs="Arial" w:eastAsia="Arial" w:hAnsi="Lexend"/>
          <w:color w:val="242730"/>
          <w:sz w:val="20"/>
          <w:szCs w:val="20"/>
        </w:rPr>
        <w:t xml:space="preserve">Our open communication and collaborative approach drive our mission to exceed industry standards.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Production Manager job description</dc:title>
  <dc:creator>HireBus</dc:creator>
  <dc:description>HireBus Role Blueprint: Production Manager job description template for Concrete &amp; Masonry.</dc:description>
  <cp:lastModifiedBy>Un-named</cp:lastModifiedBy>
  <cp:revision>1</cp:revision>
  <dcterms:created xsi:type="dcterms:W3CDTF">2026-10-22T20:59:57.914Z</dcterms:created>
  <dcterms:modified xsi:type="dcterms:W3CDTF">2026-10-22T20:59:57.914Z</dcterms:modified>
</cp:coreProperties>
</file>

<file path=docProps/custom.xml><?xml version="1.0" encoding="utf-8"?>
<Properties xmlns="http://schemas.openxmlformats.org/officeDocument/2006/custom-properties" xmlns:vt="http://schemas.openxmlformats.org/officeDocument/2006/docPropsVTypes"/>
</file>