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Concrete &amp; Masonry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strategic sales initiatives within the concrete and masonry industry and drive revenue growth across the region. Develop cohesive sales strategies and mentor a dynamic team of sales representatives to foster strong customer relationships and expand market share. Serve as a pivotal bridge between field operations and corporate goals, ensuring effective execution of sales initiatives that contribute to organizational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sales strategies aimed at increasing revenue and market presence.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Mentor, train, and support sales representatives to foster skill development and high-performance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Monitor, evaluate, and optimize sales performance through data-driven decision-making and regular reporting.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align sales initiatives with broader company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sales team meetings to review progress, set targets, and discuss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sales reports and performance metrics to identify trends and implement corrective 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directly with high-value customers and prospects to cultivate strong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field sales activities and provide on-the-spot coaching and support to ensure team alignment and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of 20% year-over-year revenue increase.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Maintain a conversion rate of at least 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Secure an average customer satisfaction rating of &gt;4.5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Leads: Generate a minimum of 50 qualified new sales leads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Sales,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sales leadership, preferably in the home services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develop and execute sales strategies that drive revenue and market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leadership, communication,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Concrete &amp; Masonry industry or similar construction/home services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of mentoring and developing a high-performing sales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software and data analytics tools for sales performance tracking.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multimillion-dollar sales portfolios.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requiring moderate physical activity and the ability to navigate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spend extended periods on the move between sales call locations and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carry materials or equipment up to 25 pounds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weather conditions during field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occasional extended hours to meet deadlines or attend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within the assigned territory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include occasional on-call duties during peak project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work combined with frequent field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$90,000 - $120,000 per annum, dependent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and commission structure to reward achievement of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an inclusive culture that values innovation, continuous learning, and collaborative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driven by a commitment to excellence, ensuring our employees have the support and resources to grow professionally and personally.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our staff to take ownership of their roles and contribute to a dynamic, solution-oriented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culture where your ideas matter and your success is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hirebus.com/job-descriptions/concrete-and-masonry/sales-manager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&amp; Masonry Sales Manager job description</dc:title>
  <dc:creator>HireBus</dc:creator>
  <dc:description>HireBus Role Blueprint: Sales Manager job description template for Concrete &amp; Masonry.</dc:description>
  <cp:lastModifiedBy>Un-named</cp:lastModifiedBy>
  <cp:revision>1</cp:revision>
  <dcterms:created xsi:type="dcterms:W3CDTF">2026-10-22T21:00:05.246Z</dcterms:created>
  <dcterms:modified xsi:type="dcterms:W3CDTF">2026-10-22T21:00:05.246Z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