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Cultural Attractions - Veterinarian</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Animal Care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This role is for zoos and aquariums. Our Veterinarian leads the medical care of every animal in the collection: preventive medicine, diagnosis and treatment, anesthesia, quarantine and necropsies. You make the medical calls, keep medical records and controlled drug logs, and work with the Curator and keepers on each animal's welfare.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Run the preventive medicine program: routine exams, vaccinations and parasite control on the schedule in your animal health plan.</w:t>
      </w:r>
    </w:p>
    <w:p>
      <w:pPr>
        <w:pStyle w:val="ListParagraph"/>
        <w:numPr>
          <w:ilvl w:val="0"/>
          <w:numId w:val="1"/>
        </w:numPr>
        <w:spacing w:after="60" w:line="300"/>
      </w:pPr>
      <w:r>
        <w:rPr>
          <w:rFonts w:ascii="Lexend" w:cs="Arial" w:eastAsia="Arial" w:hAnsi="Lexend"/>
          <w:color w:val="242730"/>
          <w:sz w:val="20"/>
          <w:szCs w:val="20"/>
        </w:rPr>
        <w:t xml:space="preserve">Examine, diagnose and treat sick or injured animals, including anesthesia and surgery, in the animal hospital or the habitat.</w:t>
      </w:r>
    </w:p>
    <w:p>
      <w:pPr>
        <w:pStyle w:val="ListParagraph"/>
        <w:numPr>
          <w:ilvl w:val="0"/>
          <w:numId w:val="1"/>
        </w:numPr>
        <w:spacing w:after="60" w:line="300"/>
      </w:pPr>
      <w:r>
        <w:rPr>
          <w:rFonts w:ascii="Lexend" w:cs="Arial" w:eastAsia="Arial" w:hAnsi="Lexend"/>
          <w:color w:val="242730"/>
          <w:sz w:val="20"/>
          <w:szCs w:val="20"/>
        </w:rPr>
        <w:t xml:space="preserve">Run quarantine for incoming animals and set the tests each one needs before it joins the collection.</w:t>
      </w:r>
    </w:p>
    <w:p>
      <w:pPr>
        <w:pStyle w:val="ListParagraph"/>
        <w:numPr>
          <w:ilvl w:val="0"/>
          <w:numId w:val="1"/>
        </w:numPr>
        <w:spacing w:after="60" w:line="300"/>
      </w:pPr>
      <w:r>
        <w:rPr>
          <w:rFonts w:ascii="Lexend" w:cs="Arial" w:eastAsia="Arial" w:hAnsi="Lexend"/>
          <w:color w:val="242730"/>
          <w:sz w:val="20"/>
          <w:szCs w:val="20"/>
        </w:rPr>
        <w:t xml:space="preserve">Perform or arrange necropsies, and send samples to diagnostic labs.</w:t>
      </w:r>
    </w:p>
    <w:p>
      <w:pPr>
        <w:pStyle w:val="ListParagraph"/>
        <w:numPr>
          <w:ilvl w:val="0"/>
          <w:numId w:val="1"/>
        </w:numPr>
        <w:spacing w:after="60" w:line="300"/>
      </w:pPr>
      <w:r>
        <w:rPr>
          <w:rFonts w:ascii="Lexend" w:cs="Arial" w:eastAsia="Arial" w:hAnsi="Lexend"/>
          <w:color w:val="242730"/>
          <w:sz w:val="20"/>
          <w:szCs w:val="20"/>
        </w:rPr>
        <w:t xml:space="preserve">Keep medical records in </w:t>
      </w:r>
      <w:r>
        <w:rPr>
          <w:rFonts w:ascii="Lexend" w:cs="Arial" w:eastAsia="Arial" w:hAnsi="Lexend"/>
          <w:color w:val="242730"/>
          <w:sz w:val="20"/>
          <w:szCs w:val="20"/>
          <w:highlight w:val="yellow"/>
        </w:rPr>
        <w:t xml:space="preserve">[ZIMS for Medical or your records system]</w:t>
      </w:r>
      <w:r>
        <w:rPr>
          <w:rFonts w:ascii="Lexend" w:cs="Arial" w:eastAsia="Arial" w:hAnsi="Lexend"/>
          <w:color w:val="242730"/>
          <w:sz w:val="20"/>
          <w:szCs w:val="20"/>
        </w:rPr>
        <w:t xml:space="preserve">, and keep controlled drug storage and logs as your DEA registration and state rules require.</w:t>
      </w:r>
    </w:p>
    <w:p>
      <w:pPr>
        <w:pStyle w:val="ListParagraph"/>
        <w:numPr>
          <w:ilvl w:val="0"/>
          <w:numId w:val="1"/>
        </w:numPr>
        <w:spacing w:after="60" w:line="300"/>
      </w:pPr>
      <w:r>
        <w:rPr>
          <w:rFonts w:ascii="Lexend" w:cs="Arial" w:eastAsia="Arial" w:hAnsi="Lexend"/>
          <w:color w:val="242730"/>
          <w:sz w:val="20"/>
          <w:szCs w:val="20"/>
        </w:rPr>
        <w:t xml:space="preserve">Sign health certificates and meet testing and permit rules for animal transfers, with the Curator.</w:t>
      </w:r>
    </w:p>
    <w:p>
      <w:pPr>
        <w:pStyle w:val="ListParagraph"/>
        <w:numPr>
          <w:ilvl w:val="0"/>
          <w:numId w:val="1"/>
        </w:numPr>
        <w:spacing w:after="60" w:line="300"/>
      </w:pPr>
      <w:r>
        <w:rPr>
          <w:rFonts w:ascii="Lexend" w:cs="Arial" w:eastAsia="Arial" w:hAnsi="Lexend"/>
          <w:color w:val="242730"/>
          <w:sz w:val="20"/>
          <w:szCs w:val="20"/>
        </w:rPr>
        <w:t xml:space="preserve">Train keepers on medical observation, safe restraint, and the zoonotic disease program for staff.</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keeper reports and do rounds on animals with appetite, behavior or health changes.</w:t>
      </w:r>
    </w:p>
    <w:p>
      <w:pPr>
        <w:pStyle w:val="ListParagraph"/>
        <w:numPr>
          <w:ilvl w:val="0"/>
          <w:numId w:val="1"/>
        </w:numPr>
        <w:spacing w:after="60" w:line="300"/>
      </w:pPr>
      <w:r>
        <w:rPr>
          <w:rFonts w:ascii="Lexend" w:cs="Arial" w:eastAsia="Arial" w:hAnsi="Lexend"/>
          <w:color w:val="242730"/>
          <w:sz w:val="20"/>
          <w:szCs w:val="20"/>
        </w:rPr>
        <w:t xml:space="preserve">Treat cases at the animal hospital or in the habitat, with keepers' help.</w:t>
      </w:r>
    </w:p>
    <w:p>
      <w:pPr>
        <w:pStyle w:val="ListParagraph"/>
        <w:numPr>
          <w:ilvl w:val="0"/>
          <w:numId w:val="1"/>
        </w:numPr>
        <w:spacing w:after="60" w:line="300"/>
      </w:pPr>
      <w:r>
        <w:rPr>
          <w:rFonts w:ascii="Lexend" w:cs="Arial" w:eastAsia="Arial" w:hAnsi="Lexend"/>
          <w:color w:val="242730"/>
          <w:sz w:val="20"/>
          <w:szCs w:val="20"/>
        </w:rPr>
        <w:t xml:space="preserve">Review lab results and adjust treatment plans.</w:t>
      </w:r>
    </w:p>
    <w:p>
      <w:pPr>
        <w:pStyle w:val="ListParagraph"/>
        <w:numPr>
          <w:ilvl w:val="0"/>
          <w:numId w:val="1"/>
        </w:numPr>
        <w:spacing w:after="60" w:line="300"/>
      </w:pPr>
      <w:r>
        <w:rPr>
          <w:rFonts w:ascii="Lexend" w:cs="Arial" w:eastAsia="Arial" w:hAnsi="Lexend"/>
          <w:color w:val="242730"/>
          <w:sz w:val="20"/>
          <w:szCs w:val="20"/>
        </w:rPr>
        <w:t xml:space="preserve">Update medical records and drug logs before you leave.</w:t>
      </w:r>
    </w:p>
    <w:p>
      <w:pPr>
        <w:pStyle w:val="ListParagraph"/>
        <w:numPr>
          <w:ilvl w:val="0"/>
          <w:numId w:val="1"/>
        </w:numPr>
        <w:spacing w:after="60" w:line="300"/>
      </w:pPr>
      <w:r>
        <w:rPr>
          <w:rFonts w:ascii="Lexend" w:cs="Arial" w:eastAsia="Arial" w:hAnsi="Lexend"/>
          <w:color w:val="242730"/>
          <w:sz w:val="20"/>
          <w:szCs w:val="20"/>
        </w:rPr>
        <w:t xml:space="preserve">Meet with the Curator and keepers on cases, diets, births and planned transfers.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Preventive exams completed on schedule: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Medical records completed the same day: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Controlled drug log discrepancies: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Quarantines completed before animals join the collection: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Necropsy reports completed on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Doctor of Veterinary Medicine degree (DVM or VMD), or a foreign veterinary degree with ECFVG or PAVE certification.</w:t>
      </w:r>
    </w:p>
    <w:p>
      <w:pPr>
        <w:pStyle w:val="ListParagraph"/>
        <w:numPr>
          <w:ilvl w:val="0"/>
          <w:numId w:val="1"/>
        </w:numPr>
        <w:spacing w:after="60" w:line="300"/>
      </w:pPr>
      <w:r>
        <w:rPr>
          <w:rFonts w:ascii="Lexend" w:cs="Arial" w:eastAsia="Arial" w:hAnsi="Lexend"/>
          <w:color w:val="242730"/>
          <w:sz w:val="20"/>
          <w:szCs w:val="20"/>
        </w:rPr>
        <w:t xml:space="preserve">Active veterinary license in </w:t>
      </w:r>
      <w:r>
        <w:rPr>
          <w:rFonts w:ascii="Lexend" w:cs="Arial" w:eastAsia="Arial" w:hAnsi="Lexend"/>
          <w:color w:val="242730"/>
          <w:sz w:val="20"/>
          <w:szCs w:val="20"/>
          <w:highlight w:val="yellow"/>
        </w:rPr>
        <w:t xml:space="preserve">[your state]</w:t>
      </w:r>
      <w:r>
        <w:rPr>
          <w:rFonts w:ascii="Lexend" w:cs="Arial" w:eastAsia="Arial" w:hAnsi="Lexend"/>
          <w:color w:val="242730"/>
          <w:sz w:val="20"/>
          <w:szCs w:val="20"/>
        </w:rPr>
        <w:t xml:space="preserve">, or able to earn it before your start date.</w:t>
      </w:r>
    </w:p>
    <w:p>
      <w:pPr>
        <w:pStyle w:val="ListParagraph"/>
        <w:numPr>
          <w:ilvl w:val="0"/>
          <w:numId w:val="1"/>
        </w:numPr>
        <w:spacing w:after="60" w:line="300"/>
      </w:pPr>
      <w:r>
        <w:rPr>
          <w:rFonts w:ascii="Lexend" w:cs="Arial" w:eastAsia="Arial" w:hAnsi="Lexend"/>
          <w:color w:val="242730"/>
          <w:sz w:val="20"/>
          <w:szCs w:val="20"/>
        </w:rPr>
        <w:t xml:space="preserve">DEA registration where you'll use controlled drugs, plus any state controlled substance registration your state requires.</w:t>
      </w:r>
    </w:p>
    <w:p>
      <w:pPr>
        <w:pStyle w:val="ListParagraph"/>
        <w:numPr>
          <w:ilvl w:val="0"/>
          <w:numId w:val="1"/>
        </w:numPr>
        <w:spacing w:after="60" w:line="300"/>
      </w:pPr>
      <w:r>
        <w:rPr>
          <w:rFonts w:ascii="Lexend" w:cs="Arial" w:eastAsia="Arial" w:hAnsi="Lexend"/>
          <w:color w:val="242730"/>
          <w:sz w:val="20"/>
          <w:szCs w:val="20"/>
        </w:rPr>
        <w:t xml:space="preserve">USDA veterinary accreditation, or able to earn it, to sign health certificates for animal transfers.</w:t>
      </w:r>
    </w:p>
    <w:p>
      <w:pPr>
        <w:pStyle w:val="ListParagraph"/>
        <w:numPr>
          <w:ilvl w:val="0"/>
          <w:numId w:val="1"/>
        </w:numPr>
        <w:spacing w:after="60" w:line="300"/>
      </w:pP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of clinical practice, including </w:t>
      </w:r>
      <w:r>
        <w:rPr>
          <w:rFonts w:ascii="Lexend" w:cs="Arial" w:eastAsia="Arial" w:hAnsi="Lexend"/>
          <w:color w:val="242730"/>
          <w:sz w:val="20"/>
          <w:szCs w:val="20"/>
          <w:highlight w:val="yellow"/>
        </w:rPr>
        <w:t xml:space="preserve">[zoo, wildlife, or exotic animal medicine]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Experience with anesthesia and remote drug delivery, such as darting.</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Residency in zoological medicine, or board certification by the American College of Zoological Medicine (ACZM).</w:t>
      </w:r>
    </w:p>
    <w:p>
      <w:pPr>
        <w:pStyle w:val="ListParagraph"/>
        <w:numPr>
          <w:ilvl w:val="0"/>
          <w:numId w:val="1"/>
        </w:numPr>
        <w:spacing w:after="60" w:line="300"/>
      </w:pPr>
      <w:r>
        <w:rPr>
          <w:rFonts w:ascii="Lexend" w:cs="Arial" w:eastAsia="Arial" w:hAnsi="Lexend"/>
          <w:color w:val="242730"/>
          <w:sz w:val="20"/>
          <w:szCs w:val="20"/>
        </w:rPr>
        <w:t xml:space="preserve">Experience with the species groups in your collection, such as </w:t>
      </w:r>
      <w:r>
        <w:rPr>
          <w:rFonts w:ascii="Lexend" w:cs="Arial" w:eastAsia="Arial" w:hAnsi="Lexend"/>
          <w:color w:val="242730"/>
          <w:sz w:val="20"/>
          <w:szCs w:val="20"/>
          <w:highlight w:val="yellow"/>
        </w:rPr>
        <w:t xml:space="preserve">[great apes, marine mammals, or birds]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Experience meeting your accreditation body's veterinary care standards.</w:t>
      </w:r>
    </w:p>
    <w:p>
      <w:pPr>
        <w:pStyle w:val="ListParagraph"/>
        <w:numPr>
          <w:ilvl w:val="0"/>
          <w:numId w:val="1"/>
        </w:numPr>
        <w:spacing w:after="60" w:line="300"/>
      </w:pPr>
      <w:r>
        <w:rPr>
          <w:rFonts w:ascii="Lexend" w:cs="Arial" w:eastAsia="Arial" w:hAnsi="Lexend"/>
          <w:color w:val="242730"/>
          <w:sz w:val="20"/>
          <w:szCs w:val="20"/>
        </w:rPr>
        <w:t xml:space="preserve">Experience with ZIMS for Medical.</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Restrain, lift and position sedated animals with a team, lifting up to </w:t>
      </w:r>
      <w:r>
        <w:rPr>
          <w:rFonts w:ascii="Lexend" w:cs="Arial" w:eastAsia="Arial" w:hAnsi="Lexend"/>
          <w:color w:val="242730"/>
          <w:sz w:val="20"/>
          <w:szCs w:val="20"/>
          <w:highlight w:val="yellow"/>
        </w:rPr>
        <w:t xml:space="preserve">[50]</w:t>
      </w:r>
      <w:r>
        <w:rPr>
          <w:rFonts w:ascii="Lexend" w:cs="Arial" w:eastAsia="Arial" w:hAnsi="Lexend"/>
          <w:color w:val="242730"/>
          <w:sz w:val="20"/>
          <w:szCs w:val="20"/>
        </w:rPr>
        <w:t xml:space="preserve"> pounds yourself.</w:t>
      </w:r>
    </w:p>
    <w:p>
      <w:pPr>
        <w:pStyle w:val="ListParagraph"/>
        <w:numPr>
          <w:ilvl w:val="0"/>
          <w:numId w:val="1"/>
        </w:numPr>
        <w:spacing w:after="60" w:line="300"/>
      </w:pPr>
      <w:r>
        <w:rPr>
          <w:rFonts w:ascii="Lexend" w:cs="Arial" w:eastAsia="Arial" w:hAnsi="Lexend"/>
          <w:color w:val="242730"/>
          <w:sz w:val="20"/>
          <w:szCs w:val="20"/>
        </w:rPr>
        <w:t xml:space="preserve">Kneel, bend and work in habitats, holding areas and water, in all weather.</w:t>
      </w:r>
    </w:p>
    <w:p>
      <w:pPr>
        <w:pStyle w:val="ListParagraph"/>
        <w:numPr>
          <w:ilvl w:val="0"/>
          <w:numId w:val="1"/>
        </w:numPr>
        <w:spacing w:after="60" w:line="300"/>
      </w:pPr>
      <w:r>
        <w:rPr>
          <w:rFonts w:ascii="Lexend" w:cs="Arial" w:eastAsia="Arial" w:hAnsi="Lexend"/>
          <w:color w:val="242730"/>
          <w:sz w:val="20"/>
          <w:szCs w:val="20"/>
        </w:rPr>
        <w:t xml:space="preserve">Work around bites, scratches, zoonotic disease and anesthetic gases, using protective equipment.</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Full-time, with an on-call rotation for animal emergencies at night and on weekends and holidays.</w:t>
      </w:r>
    </w:p>
    <w:p>
      <w:pPr>
        <w:pStyle w:val="ListParagraph"/>
        <w:numPr>
          <w:ilvl w:val="0"/>
          <w:numId w:val="1"/>
        </w:numPr>
        <w:spacing w:after="60" w:line="300"/>
      </w:pPr>
      <w:r>
        <w:rPr>
          <w:rFonts w:ascii="Lexend" w:cs="Arial" w:eastAsia="Arial" w:hAnsi="Lexend"/>
          <w:color w:val="242730"/>
          <w:sz w:val="20"/>
          <w:szCs w:val="20"/>
        </w:rPr>
        <w:t xml:space="preserve">Works in the animal hospital, quarantine, habitats and holding areas.</w:t>
      </w:r>
    </w:p>
    <w:p>
      <w:pPr>
        <w:pStyle w:val="ListParagraph"/>
        <w:numPr>
          <w:ilvl w:val="0"/>
          <w:numId w:val="1"/>
        </w:numPr>
        <w:spacing w:after="60" w:line="300"/>
      </w:pPr>
      <w:r>
        <w:rPr>
          <w:rFonts w:ascii="Lexend" w:cs="Arial" w:eastAsia="Arial" w:hAnsi="Lexend"/>
          <w:color w:val="242730"/>
          <w:sz w:val="20"/>
          <w:szCs w:val="20"/>
        </w:rPr>
        <w:t xml:space="preserve">Some travel for animal transfers, field conservation work and conferences.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veterinarian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hirebus.com/job-descriptions/cultural-attractions/veterinarian</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1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Cultural Attractions Veterinarian job description</dc:title>
  <dc:creator>HireBus</dc:creator>
  <dc:description>HireBus Role Blueprint: Veterinarian job description template for Cultural Attractions.</dc:description>
  <cp:lastModifiedBy>Un-named</cp:lastModifiedBy>
  <cp:revision>1</cp:revision>
  <dcterms:created xsi:type="dcterms:W3CDTF">2026-10-20T17:10:55.600Z</dcterms:created>
  <dcterms:modified xsi:type="dcterms:W3CDTF">2026-10-20T17:10:55.600Z</dcterms:modified>
</cp:coreProperties>
</file>

<file path=docProps/custom.xml><?xml version="1.0" encoding="utf-8"?>
<Properties xmlns="http://schemas.openxmlformats.org/officeDocument/2006/custom-properties" xmlns:vt="http://schemas.openxmlformats.org/officeDocument/2006/docPropsVTypes"/>
</file>