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Drywall &amp; Plaster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efficiently assigning drywall and plaster crews, updating scheduling calendars, and managing consistent communication between field teams and the office to ensure optimal project performance and client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drywall and plaster projects and adjust workloads to maximize efficiency.</w:t>
      </w:r>
    </w:p>
    <w:p>
      <w:pPr>
        <w:pStyle w:val="ListParagraph"/>
        <w:numPr>
          <w:ilvl w:val="0"/>
          <w:numId w:val="1"/>
        </w:numPr>
        <w:spacing w:after="60" w:line="300"/>
      </w:pPr>
      <w:r>
        <w:rPr>
          <w:rFonts w:ascii="Lexend" w:cs="Arial" w:eastAsia="Arial" w:hAnsi="Lexend"/>
          <w:color w:val="242730"/>
          <w:sz w:val="20"/>
          <w:szCs w:val="20"/>
        </w:rPr>
        <w:t xml:space="preserve">Update and maintain calendars with accurate scheduling details and deadlines.</w:t>
      </w:r>
    </w:p>
    <w:p>
      <w:pPr>
        <w:pStyle w:val="ListParagraph"/>
        <w:numPr>
          <w:ilvl w:val="0"/>
          <w:numId w:val="1"/>
        </w:numPr>
        <w:spacing w:after="60" w:line="300"/>
      </w:pPr>
      <w:r>
        <w:rPr>
          <w:rFonts w:ascii="Lexend" w:cs="Arial" w:eastAsia="Arial" w:hAnsi="Lexend"/>
          <w:color w:val="242730"/>
          <w:sz w:val="20"/>
          <w:szCs w:val="20"/>
        </w:rPr>
        <w:t xml:space="preserve">Manage daily field communications to relay project updates, changes, and urgent client needs.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supervisors to ensure resources are utilized effectively.</w:t>
      </w:r>
    </w:p>
    <w:p>
      <w:pPr>
        <w:pStyle w:val="ListParagraph"/>
        <w:numPr>
          <w:ilvl w:val="0"/>
          <w:numId w:val="1"/>
        </w:numPr>
        <w:spacing w:after="60" w:line="300"/>
      </w:pPr>
      <w:r>
        <w:rPr>
          <w:rFonts w:ascii="Lexend" w:cs="Arial" w:eastAsia="Arial" w:hAnsi="Lexend"/>
          <w:color w:val="242730"/>
          <w:sz w:val="20"/>
          <w:szCs w:val="20"/>
        </w:rPr>
        <w:t xml:space="preserve">Monitor job progress and address any scheduling conflicts in real time.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work orders and assign appropriate crews based on skills and availability.</w:t>
      </w:r>
    </w:p>
    <w:p>
      <w:pPr>
        <w:pStyle w:val="ListParagraph"/>
        <w:numPr>
          <w:ilvl w:val="0"/>
          <w:numId w:val="1"/>
        </w:numPr>
        <w:spacing w:after="60" w:line="300"/>
      </w:pPr>
      <w:r>
        <w:rPr>
          <w:rFonts w:ascii="Lexend" w:cs="Arial" w:eastAsia="Arial" w:hAnsi="Lexend"/>
          <w:color w:val="242730"/>
          <w:sz w:val="20"/>
          <w:szCs w:val="20"/>
        </w:rPr>
        <w:t xml:space="preserve">Update scheduling software and shared calendars at the start of every shift.</w:t>
      </w:r>
    </w:p>
    <w:p>
      <w:pPr>
        <w:pStyle w:val="ListParagraph"/>
        <w:numPr>
          <w:ilvl w:val="0"/>
          <w:numId w:val="1"/>
        </w:numPr>
        <w:spacing w:after="60" w:line="300"/>
      </w:pPr>
      <w:r>
        <w:rPr>
          <w:rFonts w:ascii="Lexend" w:cs="Arial" w:eastAsia="Arial" w:hAnsi="Lexend"/>
          <w:color w:val="242730"/>
          <w:sz w:val="20"/>
          <w:szCs w:val="20"/>
        </w:rPr>
        <w:t xml:space="preserve">Communicate job specifics and last-minute adjustments to field crews via phone or digital platforms.</w:t>
      </w:r>
    </w:p>
    <w:p>
      <w:pPr>
        <w:pStyle w:val="ListParagraph"/>
        <w:numPr>
          <w:ilvl w:val="0"/>
          <w:numId w:val="1"/>
        </w:numPr>
        <w:spacing w:after="60" w:line="300"/>
      </w:pPr>
      <w:r>
        <w:rPr>
          <w:rFonts w:ascii="Lexend" w:cs="Arial" w:eastAsia="Arial" w:hAnsi="Lexend"/>
          <w:color w:val="242730"/>
          <w:sz w:val="20"/>
          <w:szCs w:val="20"/>
        </w:rPr>
        <w:t xml:space="preserve">Follow up with crews to confirm job completions and report any issues to the Operations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Crew Assignment Rate: ≥ 95%.</w:t>
      </w:r>
    </w:p>
    <w:p>
      <w:pPr>
        <w:pStyle w:val="ListParagraph"/>
        <w:numPr>
          <w:ilvl w:val="0"/>
          <w:numId w:val="1"/>
        </w:numPr>
        <w:spacing w:after="60" w:line="300"/>
      </w:pPr>
      <w:r>
        <w:rPr>
          <w:rFonts w:ascii="Lexend" w:cs="Arial" w:eastAsia="Arial" w:hAnsi="Lexend"/>
          <w:color w:val="242730"/>
          <w:sz w:val="20"/>
          <w:szCs w:val="20"/>
        </w:rPr>
        <w:t xml:space="preserve">Calendar Accuracy Rate: 100% up-to-date entries daily.</w:t>
      </w:r>
    </w:p>
    <w:p>
      <w:pPr>
        <w:pStyle w:val="ListParagraph"/>
        <w:numPr>
          <w:ilvl w:val="0"/>
          <w:numId w:val="1"/>
        </w:numPr>
        <w:spacing w:after="60" w:line="300"/>
      </w:pPr>
      <w:r>
        <w:rPr>
          <w:rFonts w:ascii="Lexend" w:cs="Arial" w:eastAsia="Arial" w:hAnsi="Lexend"/>
          <w:color w:val="242730"/>
          <w:sz w:val="20"/>
          <w:szCs w:val="20"/>
        </w:rPr>
        <w:t xml:space="preserve">Average Response Time to Field Inquiries: &lt; 5 minutes.</w:t>
      </w:r>
    </w:p>
    <w:p>
      <w:pPr>
        <w:pStyle w:val="ListParagraph"/>
        <w:numPr>
          <w:ilvl w:val="0"/>
          <w:numId w:val="1"/>
        </w:numPr>
        <w:spacing w:after="60" w:line="300"/>
      </w:pPr>
      <w:r>
        <w:rPr>
          <w:rFonts w:ascii="Lexend" w:cs="Arial" w:eastAsia="Arial" w:hAnsi="Lexend"/>
          <w:color w:val="242730"/>
          <w:sz w:val="20"/>
          <w:szCs w:val="20"/>
        </w:rPr>
        <w:t xml:space="preserve">Customer Satisfaction Rating for Dispatch Coordination: &gt;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high school diploma or equivalent; relevant experience preferred.</w:t>
      </w:r>
    </w:p>
    <w:p>
      <w:pPr>
        <w:pStyle w:val="ListParagraph"/>
        <w:numPr>
          <w:ilvl w:val="0"/>
          <w:numId w:val="1"/>
        </w:numPr>
        <w:spacing w:after="60" w:line="300"/>
      </w:pPr>
      <w:r>
        <w:rPr>
          <w:rFonts w:ascii="Lexend" w:cs="Arial" w:eastAsia="Arial" w:hAnsi="Lexend"/>
          <w:color w:val="242730"/>
          <w:sz w:val="20"/>
          <w:szCs w:val="20"/>
        </w:rPr>
        <w:t xml:space="preserve">At least 2 years of experience as a dispatcher or in a scheduling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scheduling and calendar management software.</w:t>
      </w:r>
    </w:p>
    <w:p>
      <w:pPr>
        <w:pStyle w:val="ListParagraph"/>
        <w:numPr>
          <w:ilvl w:val="0"/>
          <w:numId w:val="1"/>
        </w:numPr>
        <w:spacing w:after="60" w:line="300"/>
      </w:pPr>
      <w:r>
        <w:rPr>
          <w:rFonts w:ascii="Lexend" w:cs="Arial" w:eastAsia="Arial" w:hAnsi="Lexend"/>
          <w:color w:val="242730"/>
          <w:sz w:val="20"/>
          <w:szCs w:val="20"/>
        </w:rPr>
        <w:t xml:space="preserve">Excellent problem-solving and multitasking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drywall, plaster, or construction-related field.</w:t>
      </w:r>
    </w:p>
    <w:p>
      <w:pPr>
        <w:pStyle w:val="ListParagraph"/>
        <w:numPr>
          <w:ilvl w:val="0"/>
          <w:numId w:val="1"/>
        </w:numPr>
        <w:spacing w:after="60" w:line="300"/>
      </w:pPr>
      <w:r>
        <w:rPr>
          <w:rFonts w:ascii="Lexend" w:cs="Arial" w:eastAsia="Arial" w:hAnsi="Lexend"/>
          <w:color w:val="242730"/>
          <w:sz w:val="20"/>
          <w:szCs w:val="20"/>
        </w:rPr>
        <w:t xml:space="preserve">Familiarity with field service management systems and dispatch software.</w:t>
      </w:r>
    </w:p>
    <w:p>
      <w:pPr>
        <w:pStyle w:val="ListParagraph"/>
        <w:numPr>
          <w:ilvl w:val="0"/>
          <w:numId w:val="1"/>
        </w:numPr>
        <w:spacing w:after="60" w:line="300"/>
      </w:pPr>
      <w:r>
        <w:rPr>
          <w:rFonts w:ascii="Lexend" w:cs="Arial" w:eastAsia="Arial" w:hAnsi="Lexend"/>
          <w:color w:val="242730"/>
          <w:sz w:val="20"/>
          <w:szCs w:val="20"/>
        </w:rPr>
        <w:t xml:space="preserve">Proven track record of effective crew management and communication in fast-paced settings.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requirement to lift up to 25 lbs of dispatching materials or documents.</w:t>
      </w:r>
    </w:p>
    <w:p>
      <w:pPr>
        <w:pStyle w:val="ListParagraph"/>
        <w:numPr>
          <w:ilvl w:val="0"/>
          <w:numId w:val="1"/>
        </w:numPr>
        <w:spacing w:after="60" w:line="300"/>
      </w:pPr>
      <w:r>
        <w:rPr>
          <w:rFonts w:ascii="Lexend" w:cs="Arial" w:eastAsia="Arial" w:hAnsi="Lexend"/>
          <w:color w:val="242730"/>
          <w:sz w:val="20"/>
          <w:szCs w:val="20"/>
        </w:rPr>
        <w:t xml:space="preserve">Consistent use of a headset or telephone for prolonged periods during shifts.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during standard business days with potential for shift adjustments.</w:t>
      </w:r>
    </w:p>
    <w:p>
      <w:pPr>
        <w:pStyle w:val="ListParagraph"/>
        <w:numPr>
          <w:ilvl w:val="0"/>
          <w:numId w:val="1"/>
        </w:numPr>
        <w:spacing w:after="60" w:line="300"/>
      </w:pPr>
      <w:r>
        <w:rPr>
          <w:rFonts w:ascii="Lexend" w:cs="Arial" w:eastAsia="Arial" w:hAnsi="Lexend"/>
          <w:color w:val="242730"/>
          <w:sz w:val="20"/>
          <w:szCs w:val="20"/>
        </w:rPr>
        <w:t xml:space="preserve">May involve periodic after-hours or on-call support during peak project periods.</w:t>
      </w:r>
    </w:p>
    <w:p>
      <w:pPr>
        <w:pStyle w:val="ListParagraph"/>
        <w:numPr>
          <w:ilvl w:val="0"/>
          <w:numId w:val="1"/>
        </w:numPr>
        <w:spacing w:after="60" w:line="300"/>
      </w:pPr>
      <w:r>
        <w:rPr>
          <w:rFonts w:ascii="Lexend" w:cs="Arial" w:eastAsia="Arial" w:hAnsi="Lexend"/>
          <w:color w:val="242730"/>
          <w:sz w:val="20"/>
          <w:szCs w:val="20"/>
        </w:rPr>
        <w:t xml:space="preserve">Office-based role with regular remote communication to on-site crews.</w:t>
      </w:r>
    </w:p>
    <w:p>
      <w:pPr>
        <w:pStyle w:val="ListParagraph"/>
        <w:numPr>
          <w:ilvl w:val="0"/>
          <w:numId w:val="1"/>
        </w:numPr>
        <w:spacing w:after="60" w:line="300"/>
      </w:pPr>
      <w:r>
        <w:rPr>
          <w:rFonts w:ascii="Lexend" w:cs="Arial" w:eastAsia="Arial" w:hAnsi="Lexend"/>
          <w:color w:val="242730"/>
          <w:sz w:val="20"/>
          <w:szCs w:val="20"/>
        </w:rPr>
        <w:t xml:space="preserve">Collaborative and fast-paced working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 bonuses based on dispatch efficiency and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paid vacation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culture where every team member is valued. Our commitment to excellence, innovation, and customer satisfaction creates an environment where you can build your skills and grow your career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hirebus.com/job-descriptions/drywall-and-plaster/dispatcher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Drywall &amp; Plaster Dispatcher job description</dc:title>
  <dc:creator>HireBus</dc:creator>
  <dc:description>HireBus Role Blueprint: Dispatcher job description template for Drywall &amp; Plaster.</dc:description>
  <cp:lastModifiedBy>Un-named</cp:lastModifiedBy>
  <cp:revision>1</cp:revision>
  <dcterms:created xsi:type="dcterms:W3CDTF">2026-10-22T20:59:06.326Z</dcterms:created>
  <dcterms:modified xsi:type="dcterms:W3CDTF">2026-10-22T20:59:06.326Z</dcterms:modified>
</cp:coreProperties>
</file>

<file path=docProps/custom.xml><?xml version="1.0" encoding="utf-8"?>
<Properties xmlns="http://schemas.openxmlformats.org/officeDocument/2006/custom-properties" xmlns:vt="http://schemas.openxmlformats.org/officeDocument/2006/docPropsVTypes"/>
</file>