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Electrical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central point of communication for the electrical services team, ensuring that work orders are assigned efficiently and schedules are updated accurately. Enhance customer satisfaction by coordinating tasks promptly and effectively. Support overall field operations by facilitating seamless communication between office and field personnel. Contribute to operational excellence through proactive problem-solving and constant process improvements.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 work orders to electrical technicians based on priority and skill level.</w:t>
      </w:r>
    </w:p>
    <w:p>
      <w:pPr>
        <w:pStyle w:val="ListParagraph"/>
        <w:numPr>
          <w:ilvl w:val="0"/>
          <w:numId w:val="1"/>
        </w:numPr>
        <w:spacing w:after="60" w:line="300"/>
      </w:pPr>
      <w:r>
        <w:rPr>
          <w:rFonts w:ascii="Lexend" w:cs="Arial" w:eastAsia="Arial" w:hAnsi="Lexend"/>
          <w:color w:val="242730"/>
          <w:sz w:val="20"/>
          <w:szCs w:val="20"/>
        </w:rPr>
        <w:t xml:space="preserve">Update and maintain daily schedules to reflect real-time changes and client requests.</w:t>
      </w:r>
    </w:p>
    <w:p>
      <w:pPr>
        <w:pStyle w:val="ListParagraph"/>
        <w:numPr>
          <w:ilvl w:val="0"/>
          <w:numId w:val="1"/>
        </w:numPr>
        <w:spacing w:after="60" w:line="300"/>
      </w:pPr>
      <w:r>
        <w:rPr>
          <w:rFonts w:ascii="Lexend" w:cs="Arial" w:eastAsia="Arial" w:hAnsi="Lexend"/>
          <w:color w:val="242730"/>
          <w:sz w:val="20"/>
          <w:szCs w:val="20"/>
        </w:rPr>
        <w:t xml:space="preserve">Coordinate tasks between departments to ensure prompt service delivery.</w:t>
      </w:r>
    </w:p>
    <w:p>
      <w:pPr>
        <w:pStyle w:val="ListParagraph"/>
        <w:numPr>
          <w:ilvl w:val="0"/>
          <w:numId w:val="1"/>
        </w:numPr>
        <w:spacing w:after="60" w:line="300"/>
      </w:pPr>
      <w:r>
        <w:rPr>
          <w:rFonts w:ascii="Lexend" w:cs="Arial" w:eastAsia="Arial" w:hAnsi="Lexend"/>
          <w:color w:val="242730"/>
          <w:sz w:val="20"/>
          <w:szCs w:val="20"/>
        </w:rPr>
        <w:t xml:space="preserve">Monitor field operations and communicate critical information to teams to maintain workflow continuity.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Receive incoming service requests and input them into the scheduling system promptly.</w:t>
      </w:r>
    </w:p>
    <w:p>
      <w:pPr>
        <w:pStyle w:val="ListParagraph"/>
        <w:numPr>
          <w:ilvl w:val="0"/>
          <w:numId w:val="1"/>
        </w:numPr>
        <w:spacing w:after="60" w:line="300"/>
      </w:pPr>
      <w:r>
        <w:rPr>
          <w:rFonts w:ascii="Lexend" w:cs="Arial" w:eastAsia="Arial" w:hAnsi="Lexend"/>
          <w:color w:val="242730"/>
          <w:sz w:val="20"/>
          <w:szCs w:val="20"/>
        </w:rPr>
        <w:t xml:space="preserve">Communicate with both technicians and customers to confirm appointments and resolve inquiries.</w:t>
      </w:r>
    </w:p>
    <w:p>
      <w:pPr>
        <w:pStyle w:val="ListParagraph"/>
        <w:numPr>
          <w:ilvl w:val="0"/>
          <w:numId w:val="1"/>
        </w:numPr>
        <w:spacing w:after="60" w:line="300"/>
      </w:pPr>
      <w:r>
        <w:rPr>
          <w:rFonts w:ascii="Lexend" w:cs="Arial" w:eastAsia="Arial" w:hAnsi="Lexend"/>
          <w:color w:val="242730"/>
          <w:sz w:val="20"/>
          <w:szCs w:val="20"/>
        </w:rPr>
        <w:t xml:space="preserve">Adjust work order priorities in response to emergencies or changes in customer needs.</w:t>
      </w:r>
    </w:p>
    <w:p>
      <w:pPr>
        <w:pStyle w:val="ListParagraph"/>
        <w:numPr>
          <w:ilvl w:val="0"/>
          <w:numId w:val="1"/>
        </w:numPr>
        <w:spacing w:after="60" w:line="300"/>
      </w:pPr>
      <w:r>
        <w:rPr>
          <w:rFonts w:ascii="Lexend" w:cs="Arial" w:eastAsia="Arial" w:hAnsi="Lexend"/>
          <w:color w:val="242730"/>
          <w:sz w:val="20"/>
          <w:szCs w:val="20"/>
        </w:rPr>
        <w:t xml:space="preserve">Document completed work orders and update records for future reference.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work order assignment rate: 95% or higher.</w:t>
      </w:r>
    </w:p>
    <w:p>
      <w:pPr>
        <w:pStyle w:val="ListParagraph"/>
        <w:numPr>
          <w:ilvl w:val="0"/>
          <w:numId w:val="1"/>
        </w:numPr>
        <w:spacing w:after="60" w:line="300"/>
      </w:pPr>
      <w:r>
        <w:rPr>
          <w:rFonts w:ascii="Lexend" w:cs="Arial" w:eastAsia="Arial" w:hAnsi="Lexend"/>
          <w:color w:val="242730"/>
          <w:sz w:val="20"/>
          <w:szCs w:val="20"/>
        </w:rPr>
        <w:t xml:space="preserve">Daily schedule accuracy: &gt;98% compliance.</w:t>
      </w:r>
    </w:p>
    <w:p>
      <w:pPr>
        <w:pStyle w:val="ListParagraph"/>
        <w:numPr>
          <w:ilvl w:val="0"/>
          <w:numId w:val="1"/>
        </w:numPr>
        <w:spacing w:after="60" w:line="300"/>
      </w:pPr>
      <w:r>
        <w:rPr>
          <w:rFonts w:ascii="Lexend" w:cs="Arial" w:eastAsia="Arial" w:hAnsi="Lexend"/>
          <w:color w:val="242730"/>
          <w:sz w:val="20"/>
          <w:szCs w:val="20"/>
        </w:rPr>
        <w:t xml:space="preserve">Technician response time: within 30 minutes of dispatch.</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 based on post-service feedback.</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is required.</w:t>
      </w:r>
    </w:p>
    <w:p>
      <w:pPr>
        <w:pStyle w:val="ListParagraph"/>
        <w:numPr>
          <w:ilvl w:val="0"/>
          <w:numId w:val="1"/>
        </w:numPr>
        <w:spacing w:after="60" w:line="300"/>
      </w:pPr>
      <w:r>
        <w:rPr>
          <w:rFonts w:ascii="Lexend" w:cs="Arial" w:eastAsia="Arial" w:hAnsi="Lexend"/>
          <w:color w:val="242730"/>
          <w:sz w:val="20"/>
          <w:szCs w:val="20"/>
        </w:rPr>
        <w:t xml:space="preserve">Minimum of 2 years’ experience in dispatching or coordinating field service teams.</w:t>
      </w:r>
    </w:p>
    <w:p>
      <w:pPr>
        <w:pStyle w:val="ListParagraph"/>
        <w:numPr>
          <w:ilvl w:val="0"/>
          <w:numId w:val="1"/>
        </w:numPr>
        <w:spacing w:after="60" w:line="300"/>
      </w:pPr>
      <w:r>
        <w:rPr>
          <w:rFonts w:ascii="Lexend" w:cs="Arial" w:eastAsia="Arial" w:hAnsi="Lexend"/>
          <w:color w:val="242730"/>
          <w:sz w:val="20"/>
          <w:szCs w:val="20"/>
        </w:rPr>
        <w:t xml:space="preserve">Strong organizational and multitasking skills with proficiency in scheduling software.</w:t>
      </w:r>
    </w:p>
    <w:p>
      <w:pPr>
        <w:pStyle w:val="ListParagraph"/>
        <w:numPr>
          <w:ilvl w:val="0"/>
          <w:numId w:val="1"/>
        </w:numPr>
        <w:spacing w:after="60" w:line="300"/>
      </w:pPr>
      <w:r>
        <w:rPr>
          <w:rFonts w:ascii="Lexend" w:cs="Arial" w:eastAsia="Arial" w:hAnsi="Lexend"/>
          <w:color w:val="242730"/>
          <w:sz w:val="20"/>
          <w:szCs w:val="20"/>
        </w:rPr>
        <w:t xml:space="preserve">Excellent communication skills with a focus on customer service and team support.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electrical or home services industry is highly desirable.</w:t>
      </w:r>
    </w:p>
    <w:p>
      <w:pPr>
        <w:pStyle w:val="ListParagraph"/>
        <w:numPr>
          <w:ilvl w:val="0"/>
          <w:numId w:val="1"/>
        </w:numPr>
        <w:spacing w:after="60" w:line="300"/>
      </w:pPr>
      <w:r>
        <w:rPr>
          <w:rFonts w:ascii="Lexend" w:cs="Arial" w:eastAsia="Arial" w:hAnsi="Lexend"/>
          <w:color w:val="242730"/>
          <w:sz w:val="20"/>
          <w:szCs w:val="20"/>
        </w:rPr>
        <w:t xml:space="preserve">Prior work in a dispatch or operations role within a fast-paced environment.</w:t>
      </w:r>
    </w:p>
    <w:p>
      <w:pPr>
        <w:pStyle w:val="ListParagraph"/>
        <w:numPr>
          <w:ilvl w:val="0"/>
          <w:numId w:val="1"/>
        </w:numPr>
        <w:spacing w:after="60" w:line="300"/>
      </w:pPr>
      <w:r>
        <w:rPr>
          <w:rFonts w:ascii="Lexend" w:cs="Arial" w:eastAsia="Arial" w:hAnsi="Lexend"/>
          <w:color w:val="242730"/>
          <w:sz w:val="20"/>
          <w:szCs w:val="20"/>
        </w:rPr>
        <w:t xml:space="preserve">Familiarity with job tracking and dispatching software solutions.</w:t>
      </w:r>
    </w:p>
    <w:p>
      <w:pPr>
        <w:pStyle w:val="ListParagraph"/>
        <w:numPr>
          <w:ilvl w:val="0"/>
          <w:numId w:val="1"/>
        </w:numPr>
        <w:spacing w:after="60" w:line="300"/>
      </w:pPr>
      <w:r>
        <w:rPr>
          <w:rFonts w:ascii="Lexend" w:cs="Arial" w:eastAsia="Arial" w:hAnsi="Lexend"/>
          <w:color w:val="242730"/>
          <w:sz w:val="20"/>
          <w:szCs w:val="20"/>
        </w:rPr>
        <w:t xml:space="preserve">Experience in troubleshooting and problem-solving in service operations.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high-paced office environment with occasional movement between multiple workspaces.</w:t>
      </w:r>
    </w:p>
    <w:p>
      <w:pPr>
        <w:pStyle w:val="ListParagraph"/>
        <w:numPr>
          <w:ilvl w:val="0"/>
          <w:numId w:val="1"/>
        </w:numPr>
        <w:spacing w:after="60" w:line="300"/>
      </w:pPr>
      <w:r>
        <w:rPr>
          <w:rFonts w:ascii="Lexend" w:cs="Arial" w:eastAsia="Arial" w:hAnsi="Lexend"/>
          <w:color w:val="242730"/>
          <w:sz w:val="20"/>
          <w:szCs w:val="20"/>
        </w:rPr>
        <w:t xml:space="preserve">Prolonged periods of sitting and computer use during work shifts.</w:t>
      </w:r>
    </w:p>
    <w:p>
      <w:pPr>
        <w:pStyle w:val="ListParagraph"/>
        <w:numPr>
          <w:ilvl w:val="0"/>
          <w:numId w:val="1"/>
        </w:numPr>
        <w:spacing w:after="60" w:line="300"/>
      </w:pPr>
      <w:r>
        <w:rPr>
          <w:rFonts w:ascii="Lexend" w:cs="Arial" w:eastAsia="Arial" w:hAnsi="Lexend"/>
          <w:color w:val="242730"/>
          <w:sz w:val="20"/>
          <w:szCs w:val="20"/>
        </w:rPr>
        <w:t xml:space="preserve">May require walking between office and field locations during peak times.</w:t>
      </w:r>
    </w:p>
    <w:p>
      <w:pPr>
        <w:pStyle w:val="ListParagraph"/>
        <w:numPr>
          <w:ilvl w:val="0"/>
          <w:numId w:val="1"/>
        </w:numPr>
        <w:spacing w:after="60" w:line="300"/>
      </w:pPr>
      <w:r>
        <w:rPr>
          <w:rFonts w:ascii="Lexend" w:cs="Arial" w:eastAsia="Arial" w:hAnsi="Lexend"/>
          <w:color w:val="242730"/>
          <w:sz w:val="20"/>
          <w:szCs w:val="20"/>
        </w:rPr>
        <w:t xml:space="preserve">Requires adequate visual acuity to read screens and signage.</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evenings or weekends may be required during high service demand periods.</w:t>
      </w:r>
    </w:p>
    <w:p>
      <w:pPr>
        <w:pStyle w:val="ListParagraph"/>
        <w:numPr>
          <w:ilvl w:val="0"/>
          <w:numId w:val="1"/>
        </w:numPr>
        <w:spacing w:after="60" w:line="300"/>
      </w:pPr>
      <w:r>
        <w:rPr>
          <w:rFonts w:ascii="Lexend" w:cs="Arial" w:eastAsia="Arial" w:hAnsi="Lexend"/>
          <w:color w:val="242730"/>
          <w:sz w:val="20"/>
          <w:szCs w:val="20"/>
        </w:rPr>
        <w:t xml:space="preserve">Fast-paced, collaborative office environment with frequent communication with field personnel.</w:t>
      </w:r>
    </w:p>
    <w:p>
      <w:pPr>
        <w:pStyle w:val="ListParagraph"/>
        <w:numPr>
          <w:ilvl w:val="0"/>
          <w:numId w:val="1"/>
        </w:numPr>
        <w:spacing w:after="60" w:line="300"/>
      </w:pPr>
      <w:r>
        <w:rPr>
          <w:rFonts w:ascii="Lexend" w:cs="Arial" w:eastAsia="Arial" w:hAnsi="Lexend"/>
          <w:color w:val="242730"/>
          <w:sz w:val="20"/>
          <w:szCs w:val="20"/>
        </w:rPr>
        <w:t xml:space="preserve">On-call duties as needed in emergencies or during peak demand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ranging from $18 to $25 per hour,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 bonuses based on meeting or exceeding key performance metrics.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culture of growth, collaboration, and excellence where every team member is empowered to contribute their best.</w:t>
      </w:r>
    </w:p>
    <w:p>
      <w:pPr>
        <w:pStyle w:val="ListParagraph"/>
        <w:numPr>
          <w:ilvl w:val="0"/>
          <w:numId w:val="1"/>
        </w:numPr>
        <w:spacing w:after="60" w:line="300"/>
      </w:pPr>
      <w:r>
        <w:rPr>
          <w:rFonts w:ascii="Lexend" w:cs="Arial" w:eastAsia="Arial" w:hAnsi="Lexend"/>
          <w:color w:val="242730"/>
          <w:sz w:val="20"/>
          <w:szCs w:val="20"/>
        </w:rPr>
        <w:t xml:space="preserve">Our dynamic environment encourages innovation and continuous improvement.</w:t>
      </w:r>
    </w:p>
    <w:p>
      <w:pPr>
        <w:pStyle w:val="ListParagraph"/>
        <w:numPr>
          <w:ilvl w:val="0"/>
          <w:numId w:val="1"/>
        </w:numPr>
        <w:spacing w:after="60" w:line="300"/>
      </w:pPr>
      <w:r>
        <w:rPr>
          <w:rFonts w:ascii="Lexend" w:cs="Arial" w:eastAsia="Arial" w:hAnsi="Lexend"/>
          <w:color w:val="242730"/>
          <w:sz w:val="20"/>
          <w:szCs w:val="20"/>
        </w:rPr>
        <w:t xml:space="preserve">We value diversity, inclusivity, and the collective success of our team.</w:t>
      </w:r>
    </w:p>
    <w:p>
      <w:pPr>
        <w:pStyle w:val="ListParagraph"/>
        <w:numPr>
          <w:ilvl w:val="0"/>
          <w:numId w:val="1"/>
        </w:numPr>
        <w:spacing w:after="60" w:line="300"/>
      </w:pPr>
      <w:r>
        <w:rPr>
          <w:rFonts w:ascii="Lexend" w:cs="Arial" w:eastAsia="Arial" w:hAnsi="Lexend"/>
          <w:color w:val="242730"/>
          <w:sz w:val="20"/>
          <w:szCs w:val="20"/>
        </w:rPr>
        <w:t xml:space="preserve">Join a company committed to investing in your professional development and long-term career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hirebus.com/job-descriptions/electrical/dispatcher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Dispatcher job description</dc:title>
  <dc:creator>HireBus</dc:creator>
  <dc:description>HireBus Role Blueprint: Dispatcher job description template for Electrical.</dc:description>
  <cp:lastModifiedBy>Un-named</cp:lastModifiedBy>
  <cp:revision>1</cp:revision>
  <dcterms:created xsi:type="dcterms:W3CDTF">2026-10-20T09:02:24.053Z</dcterms:created>
  <dcterms:modified xsi:type="dcterms:W3CDTF">2026-10-20T09:02:24.053Z</dcterms:modified>
</cp:coreProperties>
</file>

<file path=docProps/custom.xml><?xml version="1.0" encoding="utf-8"?>
<Properties xmlns="http://schemas.openxmlformats.org/officeDocument/2006/custom-properties" xmlns:vt="http://schemas.openxmlformats.org/officeDocument/2006/docPropsVTypes"/>
</file>