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oversees the efficient management of commercial electrical inventory, including parts, tools, shipments, and inventory logs, ensuring operational excellence and timely service delivery. The Warehouse Manager works cross functionally to maintain accuracy, productivity, and safety within the warehouse, contributing directly to the company’s operational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of the warehouse including receiving, storing, and shipping electrical parts and tools.</w:t>
      </w:r>
    </w:p>
    <w:p>
      <w:pPr>
        <w:pStyle w:val="ListParagraph"/>
        <w:numPr>
          <w:ilvl w:val="0"/>
          <w:numId w:val="1"/>
        </w:numPr>
        <w:spacing w:after="60" w:line="300"/>
      </w:pPr>
      <w:r>
        <w:rPr>
          <w:rFonts w:ascii="Lexend" w:cs="Arial" w:eastAsia="Arial" w:hAnsi="Lexend"/>
          <w:color w:val="242730"/>
          <w:sz w:val="20"/>
          <w:szCs w:val="20"/>
        </w:rPr>
        <w:t xml:space="preserve">Maintain accurate inventory logs and manage order fulfillment processes.</w:t>
      </w:r>
    </w:p>
    <w:p>
      <w:pPr>
        <w:pStyle w:val="ListParagraph"/>
        <w:numPr>
          <w:ilvl w:val="0"/>
          <w:numId w:val="1"/>
        </w:numPr>
        <w:spacing w:after="60" w:line="300"/>
      </w:pPr>
      <w:r>
        <w:rPr>
          <w:rFonts w:ascii="Lexend" w:cs="Arial" w:eastAsia="Arial" w:hAnsi="Lexend"/>
          <w:color w:val="242730"/>
          <w:sz w:val="20"/>
          <w:szCs w:val="20"/>
        </w:rPr>
        <w:t xml:space="preserve">Coordinate shipments and work closely with vendors to ensure timely delivery and dispatch of goods.</w:t>
      </w:r>
    </w:p>
    <w:p>
      <w:pPr>
        <w:pStyle w:val="ListParagraph"/>
        <w:numPr>
          <w:ilvl w:val="0"/>
          <w:numId w:val="1"/>
        </w:numPr>
        <w:spacing w:after="60" w:line="300"/>
      </w:pPr>
      <w:r>
        <w:rPr>
          <w:rFonts w:ascii="Lexend" w:cs="Arial" w:eastAsia="Arial" w:hAnsi="Lexend"/>
          <w:color w:val="242730"/>
          <w:sz w:val="20"/>
          <w:szCs w:val="20"/>
        </w:rPr>
        <w:t xml:space="preserve">Enforce safety protocols and compliance with industry regulations in all warehouse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inventory levels and conduct routine audits to prevent discrepancies.</w:t>
      </w:r>
    </w:p>
    <w:p>
      <w:pPr>
        <w:pStyle w:val="ListParagraph"/>
        <w:numPr>
          <w:ilvl w:val="0"/>
          <w:numId w:val="1"/>
        </w:numPr>
        <w:spacing w:after="60" w:line="300"/>
      </w:pPr>
      <w:r>
        <w:rPr>
          <w:rFonts w:ascii="Lexend" w:cs="Arial" w:eastAsia="Arial" w:hAnsi="Lexend"/>
          <w:color w:val="242730"/>
          <w:sz w:val="20"/>
          <w:szCs w:val="20"/>
        </w:rPr>
        <w:t xml:space="preserve">Manage and reconcile shipment documentation and work orders efficiently.</w:t>
      </w:r>
    </w:p>
    <w:p>
      <w:pPr>
        <w:pStyle w:val="ListParagraph"/>
        <w:numPr>
          <w:ilvl w:val="0"/>
          <w:numId w:val="1"/>
        </w:numPr>
        <w:spacing w:after="60" w:line="300"/>
      </w:pPr>
      <w:r>
        <w:rPr>
          <w:rFonts w:ascii="Lexend" w:cs="Arial" w:eastAsia="Arial" w:hAnsi="Lexend"/>
          <w:color w:val="242730"/>
          <w:sz w:val="20"/>
          <w:szCs w:val="20"/>
        </w:rPr>
        <w:t xml:space="preserve">Liaise with procurement teams and field technicians to coordinate parts requirements.</w:t>
      </w:r>
    </w:p>
    <w:p>
      <w:pPr>
        <w:pStyle w:val="ListParagraph"/>
        <w:numPr>
          <w:ilvl w:val="0"/>
          <w:numId w:val="1"/>
        </w:numPr>
        <w:spacing w:after="60" w:line="300"/>
      </w:pPr>
      <w:r>
        <w:rPr>
          <w:rFonts w:ascii="Lexend" w:cs="Arial" w:eastAsia="Arial" w:hAnsi="Lexend"/>
          <w:color w:val="242730"/>
          <w:sz w:val="20"/>
          <w:szCs w:val="20"/>
        </w:rPr>
        <w:t xml:space="preserve">Ensure tools and parts are organized and accessible, facilitating prompt service calls and installations.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 98%.</w:t>
      </w:r>
    </w:p>
    <w:p>
      <w:pPr>
        <w:pStyle w:val="ListParagraph"/>
        <w:numPr>
          <w:ilvl w:val="0"/>
          <w:numId w:val="1"/>
        </w:numPr>
        <w:spacing w:after="60" w:line="300"/>
      </w:pPr>
      <w:r>
        <w:rPr>
          <w:rFonts w:ascii="Lexend" w:cs="Arial" w:eastAsia="Arial" w:hAnsi="Lexend"/>
          <w:color w:val="242730"/>
          <w:sz w:val="20"/>
          <w:szCs w:val="20"/>
        </w:rPr>
        <w:t xml:space="preserve">Order fulfillment turnaround time: ≤ 24 hours.</w:t>
      </w:r>
    </w:p>
    <w:p>
      <w:pPr>
        <w:pStyle w:val="ListParagraph"/>
        <w:numPr>
          <w:ilvl w:val="0"/>
          <w:numId w:val="1"/>
        </w:numPr>
        <w:spacing w:after="60" w:line="300"/>
      </w:pPr>
      <w:r>
        <w:rPr>
          <w:rFonts w:ascii="Lexend" w:cs="Arial" w:eastAsia="Arial" w:hAnsi="Lexend"/>
          <w:color w:val="242730"/>
          <w:sz w:val="20"/>
          <w:szCs w:val="20"/>
        </w:rPr>
        <w:t xml:space="preserve">On-time shipment delivery rate: ≥ 95%.</w:t>
      </w:r>
    </w:p>
    <w:p>
      <w:pPr>
        <w:pStyle w:val="ListParagraph"/>
        <w:numPr>
          <w:ilvl w:val="0"/>
          <w:numId w:val="1"/>
        </w:numPr>
        <w:spacing w:after="60" w:line="300"/>
      </w:pPr>
      <w:r>
        <w:rPr>
          <w:rFonts w:ascii="Lexend" w:cs="Arial" w:eastAsia="Arial" w:hAnsi="Lexend"/>
          <w:color w:val="242730"/>
          <w:sz w:val="20"/>
          <w:szCs w:val="20"/>
        </w:rPr>
        <w:t xml:space="preserve">Reduction in operational errors: ≥ 20% improvement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Logistics,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warehouse management or related role within the commercial electrical or related industry.</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systems and basic computer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 commercial electrical supplies or industrial parts management.</w:t>
      </w:r>
    </w:p>
    <w:p>
      <w:pPr>
        <w:pStyle w:val="ListParagraph"/>
        <w:numPr>
          <w:ilvl w:val="0"/>
          <w:numId w:val="1"/>
        </w:numPr>
        <w:spacing w:after="60" w:line="300"/>
      </w:pPr>
      <w:r>
        <w:rPr>
          <w:rFonts w:ascii="Lexend" w:cs="Arial" w:eastAsia="Arial" w:hAnsi="Lexend"/>
          <w:color w:val="242730"/>
          <w:sz w:val="20"/>
          <w:szCs w:val="20"/>
        </w:rPr>
        <w:t xml:space="preserve">Familiarity with ERP systems and warehouse management technologies.</w:t>
      </w:r>
    </w:p>
    <w:p>
      <w:pPr>
        <w:pStyle w:val="ListParagraph"/>
        <w:numPr>
          <w:ilvl w:val="0"/>
          <w:numId w:val="1"/>
        </w:numPr>
        <w:spacing w:after="60" w:line="300"/>
      </w:pPr>
      <w:r>
        <w:rPr>
          <w:rFonts w:ascii="Lexend" w:cs="Arial" w:eastAsia="Arial" w:hAnsi="Lexend"/>
          <w:color w:val="242730"/>
          <w:sz w:val="20"/>
          <w:szCs w:val="20"/>
        </w:rPr>
        <w:t xml:space="preserve">Experience in leading and training a diverse team in a fast-paced environment.</w:t>
      </w:r>
    </w:p>
    <w:p>
      <w:pPr>
        <w:pStyle w:val="ListParagraph"/>
        <w:numPr>
          <w:ilvl w:val="0"/>
          <w:numId w:val="1"/>
        </w:numPr>
        <w:spacing w:after="60" w:line="300"/>
      </w:pPr>
      <w:r>
        <w:rPr>
          <w:rFonts w:ascii="Lexend" w:cs="Arial" w:eastAsia="Arial" w:hAnsi="Lexend"/>
          <w:color w:val="242730"/>
          <w:sz w:val="20"/>
          <w:szCs w:val="20"/>
        </w:rPr>
        <w:t xml:space="preserve">Background in managing logistics and supply chain operations within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up to 50 pounds consistently.</w:t>
      </w:r>
    </w:p>
    <w:p>
      <w:pPr>
        <w:pStyle w:val="ListParagraph"/>
        <w:numPr>
          <w:ilvl w:val="0"/>
          <w:numId w:val="1"/>
        </w:numPr>
        <w:spacing w:after="60" w:line="300"/>
      </w:pPr>
      <w:r>
        <w:rPr>
          <w:rFonts w:ascii="Lexend" w:cs="Arial" w:eastAsia="Arial" w:hAnsi="Lexend"/>
          <w:color w:val="242730"/>
          <w:sz w:val="20"/>
          <w:szCs w:val="20"/>
        </w:rPr>
        <w:t xml:space="preserve">Regularly work in a warehouse environment with variable temperatures.</w:t>
      </w:r>
    </w:p>
    <w:p>
      <w:pPr>
        <w:pStyle w:val="ListParagraph"/>
        <w:numPr>
          <w:ilvl w:val="0"/>
          <w:numId w:val="1"/>
        </w:numPr>
        <w:spacing w:after="60" w:line="300"/>
      </w:pPr>
      <w:r>
        <w:rPr>
          <w:rFonts w:ascii="Lexend" w:cs="Arial" w:eastAsia="Arial" w:hAnsi="Lexend"/>
          <w:color w:val="242730"/>
          <w:sz w:val="20"/>
          <w:szCs w:val="20"/>
        </w:rPr>
        <w:t xml:space="preserve">Frequent walking, bending, and standing required throughout shifts.</w:t>
      </w:r>
    </w:p>
    <w:p>
      <w:pPr>
        <w:pStyle w:val="ListParagraph"/>
        <w:numPr>
          <w:ilvl w:val="0"/>
          <w:numId w:val="1"/>
        </w:numPr>
        <w:spacing w:after="60" w:line="300"/>
      </w:pPr>
      <w:r>
        <w:rPr>
          <w:rFonts w:ascii="Lexend" w:cs="Arial" w:eastAsia="Arial" w:hAnsi="Lexend"/>
          <w:color w:val="242730"/>
          <w:sz w:val="20"/>
          <w:szCs w:val="20"/>
        </w:rPr>
        <w:t xml:space="preserve">Comfortable working in busy and occasionally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operational periods.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local vendor and supplier visits.</w:t>
      </w:r>
    </w:p>
    <w:p>
      <w:pPr>
        <w:pStyle w:val="ListParagraph"/>
        <w:numPr>
          <w:ilvl w:val="0"/>
          <w:numId w:val="1"/>
        </w:numPr>
        <w:spacing w:after="60" w:line="300"/>
      </w:pPr>
      <w:r>
        <w:rPr>
          <w:rFonts w:ascii="Lexend" w:cs="Arial" w:eastAsia="Arial" w:hAnsi="Lexend"/>
          <w:color w:val="242730"/>
          <w:sz w:val="20"/>
          <w:szCs w:val="20"/>
        </w:rPr>
        <w:t xml:space="preserve">Requires on-call availability during critical inventory or shipment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to $70,000 USD annually,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a 401(k) plan, paid time off, and employee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growth-focused organization committed to excellence in the home services industry. Our culture is built on innovation, teamwork, and a passion for delivering exceptional service. We believe in empowering our employees with the tools and resources to succeed, encouraging continuous learning and professional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Warehouse Manager job description</dc:title>
  <dc:creator>HireBus</dc:creator>
  <dc:description>HireBus Role Blueprint: Warehouse Manager job description template for Electrical - Commercial.</dc:description>
  <cp:lastModifiedBy>Un-named</cp:lastModifiedBy>
  <cp:revision>1</cp:revision>
  <dcterms:created xsi:type="dcterms:W3CDTF">2026-10-22T20:58:14.526Z</dcterms:created>
  <dcterms:modified xsi:type="dcterms:W3CDTF">2026-10-22T20:58:14.526Z</dcterms:modified>
</cp:coreProperties>
</file>

<file path=docProps/custom.xml><?xml version="1.0" encoding="utf-8"?>
<Properties xmlns="http://schemas.openxmlformats.org/officeDocument/2006/custom-properties" xmlns:vt="http://schemas.openxmlformats.org/officeDocument/2006/docPropsVTypes"/>
</file>