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for dispatching and coordinating excavation and site work operations, ensuring that field teams are equipped and mobilized efficiently to meet project demands. Enhance operational productivity by tracking job progress and resolving scheduling conflicts promptly.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equipment and resources to excavation and site work crews based on daily project requirements.</w:t>
      </w:r>
    </w:p>
    <w:p>
      <w:pPr>
        <w:pStyle w:val="ListParagraph"/>
        <w:numPr>
          <w:ilvl w:val="0"/>
          <w:numId w:val="1"/>
        </w:numPr>
        <w:spacing w:after="60" w:line="300"/>
      </w:pPr>
      <w:r>
        <w:rPr>
          <w:rFonts w:ascii="Lexend" w:cs="Arial" w:eastAsia="Arial" w:hAnsi="Lexend"/>
          <w:color w:val="242730"/>
          <w:sz w:val="20"/>
          <w:szCs w:val="20"/>
        </w:rPr>
        <w:t xml:space="preserve">Coordinate scheduling and dispatch processes to optimize field team performance.</w:t>
      </w:r>
    </w:p>
    <w:p>
      <w:pPr>
        <w:pStyle w:val="ListParagraph"/>
        <w:numPr>
          <w:ilvl w:val="0"/>
          <w:numId w:val="1"/>
        </w:numPr>
        <w:spacing w:after="60" w:line="300"/>
      </w:pPr>
      <w:r>
        <w:rPr>
          <w:rFonts w:ascii="Lexend" w:cs="Arial" w:eastAsia="Arial" w:hAnsi="Lexend"/>
          <w:color w:val="242730"/>
          <w:sz w:val="20"/>
          <w:szCs w:val="20"/>
        </w:rPr>
        <w:t xml:space="preserve">Monitor and track job progress, ensuring projects adhere to established timelines.</w:t>
      </w:r>
    </w:p>
    <w:p>
      <w:pPr>
        <w:pStyle w:val="ListParagraph"/>
        <w:numPr>
          <w:ilvl w:val="0"/>
          <w:numId w:val="1"/>
        </w:numPr>
        <w:spacing w:after="60" w:line="300"/>
      </w:pPr>
      <w:r>
        <w:rPr>
          <w:rFonts w:ascii="Lexend" w:cs="Arial" w:eastAsia="Arial" w:hAnsi="Lexend"/>
          <w:color w:val="242730"/>
          <w:sz w:val="20"/>
          <w:szCs w:val="20"/>
        </w:rPr>
        <w:t xml:space="preserve">Communicate effectively with field staff and management to relay updates and resolve issues.</w:t>
      </w:r>
    </w:p>
    <w:p>
      <w:pPr>
        <w:pStyle w:val="ListParagraph"/>
        <w:numPr>
          <w:ilvl w:val="0"/>
          <w:numId w:val="1"/>
        </w:numPr>
        <w:spacing w:after="60" w:line="300"/>
      </w:pPr>
      <w:r>
        <w:rPr>
          <w:rFonts w:ascii="Lexend" w:cs="Arial" w:eastAsia="Arial" w:hAnsi="Lexend"/>
          <w:color w:val="242730"/>
          <w:sz w:val="20"/>
          <w:szCs w:val="20"/>
        </w:rPr>
        <w:t xml:space="preserve">Maintain accurate records of equipment usage, job assignments, and scheduling modifications.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job orders and assign appropriate equipment to each project.</w:t>
      </w:r>
    </w:p>
    <w:p>
      <w:pPr>
        <w:pStyle w:val="ListParagraph"/>
        <w:numPr>
          <w:ilvl w:val="0"/>
          <w:numId w:val="1"/>
        </w:numPr>
        <w:spacing w:after="60" w:line="300"/>
      </w:pPr>
      <w:r>
        <w:rPr>
          <w:rFonts w:ascii="Lexend" w:cs="Arial" w:eastAsia="Arial" w:hAnsi="Lexend"/>
          <w:color w:val="242730"/>
          <w:sz w:val="20"/>
          <w:szCs w:val="20"/>
        </w:rPr>
        <w:t xml:space="preserve">Coordinate real-time dispatch and field operations, ensuring timely responses to service requests.</w:t>
      </w:r>
    </w:p>
    <w:p>
      <w:pPr>
        <w:pStyle w:val="ListParagraph"/>
        <w:numPr>
          <w:ilvl w:val="0"/>
          <w:numId w:val="1"/>
        </w:numPr>
        <w:spacing w:after="60" w:line="300"/>
      </w:pPr>
      <w:r>
        <w:rPr>
          <w:rFonts w:ascii="Lexend" w:cs="Arial" w:eastAsia="Arial" w:hAnsi="Lexend"/>
          <w:color w:val="242730"/>
          <w:sz w:val="20"/>
          <w:szCs w:val="20"/>
        </w:rPr>
        <w:t xml:space="preserve">Monitor job progress and update schedules to reflect changes in project status.</w:t>
      </w:r>
    </w:p>
    <w:p>
      <w:pPr>
        <w:pStyle w:val="ListParagraph"/>
        <w:numPr>
          <w:ilvl w:val="0"/>
          <w:numId w:val="1"/>
        </w:numPr>
        <w:spacing w:after="60" w:line="300"/>
      </w:pPr>
      <w:r>
        <w:rPr>
          <w:rFonts w:ascii="Lexend" w:cs="Arial" w:eastAsia="Arial" w:hAnsi="Lexend"/>
          <w:color w:val="242730"/>
          <w:sz w:val="20"/>
          <w:szCs w:val="20"/>
        </w:rPr>
        <w:t xml:space="preserve">Act as the primary point of contact for field crew inquiries and troubleshoot operational concerns.</w:t>
      </w:r>
    </w:p>
    <w:p>
      <w:pPr>
        <w:pStyle w:val="ListParagraph"/>
        <w:numPr>
          <w:ilvl w:val="0"/>
          <w:numId w:val="1"/>
        </w:numPr>
        <w:spacing w:after="60" w:line="300"/>
      </w:pPr>
      <w:r>
        <w:rPr>
          <w:rFonts w:ascii="Lexend" w:cs="Arial" w:eastAsia="Arial" w:hAnsi="Lexend"/>
          <w:color w:val="242730"/>
          <w:sz w:val="20"/>
          <w:szCs w:val="20"/>
        </w:rPr>
        <w:t xml:space="preserve">Confirm equipment availability and readiness prior to dispatch.</w:t>
      </w:r>
    </w:p>
    <w:p>
      <w:pPr>
        <w:pStyle w:val="ListParagraph"/>
        <w:numPr>
          <w:ilvl w:val="0"/>
          <w:numId w:val="1"/>
        </w:numPr>
        <w:spacing w:after="60" w:line="300"/>
      </w:pPr>
      <w:r>
        <w:rPr>
          <w:rFonts w:ascii="Lexend" w:cs="Arial" w:eastAsia="Arial" w:hAnsi="Lexend"/>
          <w:color w:val="242730"/>
          <w:sz w:val="20"/>
          <w:szCs w:val="20"/>
        </w:rPr>
        <w:t xml:space="preserve">Log and report issues or delays to the Operations Manager for swift resolution.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Dispatch Rate: 98% or greater.</w:t>
      </w:r>
    </w:p>
    <w:p>
      <w:pPr>
        <w:pStyle w:val="ListParagraph"/>
        <w:numPr>
          <w:ilvl w:val="0"/>
          <w:numId w:val="1"/>
        </w:numPr>
        <w:spacing w:after="60" w:line="300"/>
      </w:pPr>
      <w:r>
        <w:rPr>
          <w:rFonts w:ascii="Lexend" w:cs="Arial" w:eastAsia="Arial" w:hAnsi="Lexend"/>
          <w:color w:val="242730"/>
          <w:sz w:val="20"/>
          <w:szCs w:val="20"/>
        </w:rPr>
        <w:t xml:space="preserve">Equipment Utilization Efficiency: 95% or higher.</w:t>
      </w:r>
    </w:p>
    <w:p>
      <w:pPr>
        <w:pStyle w:val="ListParagraph"/>
        <w:numPr>
          <w:ilvl w:val="0"/>
          <w:numId w:val="1"/>
        </w:numPr>
        <w:spacing w:after="60" w:line="300"/>
      </w:pPr>
      <w:r>
        <w:rPr>
          <w:rFonts w:ascii="Lexend" w:cs="Arial" w:eastAsia="Arial" w:hAnsi="Lexend"/>
          <w:color w:val="242730"/>
          <w:sz w:val="20"/>
          <w:szCs w:val="20"/>
        </w:rPr>
        <w:t xml:space="preserve">Job Completion Accuracy: 100% accuracy in resource allocation per project.</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based on project follow-up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related to dispatch or logistics a plus.</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dispatch, scheduling, or related operational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communication skills and proficiency in operational software and databases.</w:t>
      </w:r>
    </w:p>
    <w:p>
      <w:pPr>
        <w:pStyle w:val="ListParagraph"/>
        <w:numPr>
          <w:ilvl w:val="0"/>
          <w:numId w:val="1"/>
        </w:numPr>
        <w:spacing w:after="60" w:line="300"/>
      </w:pPr>
      <w:r>
        <w:rPr>
          <w:rFonts w:ascii="Lexend" w:cs="Arial" w:eastAsia="Arial" w:hAnsi="Lexend"/>
          <w:color w:val="242730"/>
          <w:sz w:val="20"/>
          <w:szCs w:val="20"/>
        </w:rPr>
        <w:t xml:space="preserve">Excellent organizational and multitasking abilities with a detail-oriented mindset.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work experience in excavation, site work, or heavy equipment operations.</w:t>
      </w:r>
    </w:p>
    <w:p>
      <w:pPr>
        <w:pStyle w:val="ListParagraph"/>
        <w:numPr>
          <w:ilvl w:val="0"/>
          <w:numId w:val="1"/>
        </w:numPr>
        <w:spacing w:after="60" w:line="300"/>
      </w:pPr>
      <w:r>
        <w:rPr>
          <w:rFonts w:ascii="Lexend" w:cs="Arial" w:eastAsia="Arial" w:hAnsi="Lexend"/>
          <w:color w:val="242730"/>
          <w:sz w:val="20"/>
          <w:szCs w:val="20"/>
        </w:rPr>
        <w:t xml:space="preserve">Experience coordinating dispatch operations in a fast-paced field service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for scheduling and equipment management.</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projects simultaneously while maintaining high efficiency.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coordinating operations.</w:t>
      </w:r>
    </w:p>
    <w:p>
      <w:pPr>
        <w:pStyle w:val="ListParagraph"/>
        <w:numPr>
          <w:ilvl w:val="0"/>
          <w:numId w:val="1"/>
        </w:numPr>
        <w:spacing w:after="60" w:line="300"/>
      </w:pPr>
      <w:r>
        <w:rPr>
          <w:rFonts w:ascii="Lexend" w:cs="Arial" w:eastAsia="Arial" w:hAnsi="Lexend"/>
          <w:color w:val="242730"/>
          <w:sz w:val="20"/>
          <w:szCs w:val="20"/>
        </w:rPr>
        <w:t xml:space="preserve">Occasional lifting of items up to 25 lbs may be required.</w:t>
      </w:r>
    </w:p>
    <w:p>
      <w:pPr>
        <w:pStyle w:val="ListParagraph"/>
        <w:numPr>
          <w:ilvl w:val="0"/>
          <w:numId w:val="1"/>
        </w:numPr>
        <w:spacing w:after="60" w:line="300"/>
      </w:pPr>
      <w:r>
        <w:rPr>
          <w:rFonts w:ascii="Lexend" w:cs="Arial" w:eastAsia="Arial" w:hAnsi="Lexend"/>
          <w:color w:val="242730"/>
          <w:sz w:val="20"/>
          <w:szCs w:val="20"/>
        </w:rPr>
        <w:t xml:space="preserve">Exposure to outdoor environments and variable weather conditions during brief site visits.</w:t>
      </w:r>
    </w:p>
    <w:p>
      <w:pPr>
        <w:pStyle w:val="ListParagraph"/>
        <w:numPr>
          <w:ilvl w:val="0"/>
          <w:numId w:val="1"/>
        </w:numPr>
        <w:spacing w:after="60" w:line="300"/>
      </w:pPr>
      <w:r>
        <w:rPr>
          <w:rFonts w:ascii="Lexend" w:cs="Arial" w:eastAsia="Arial" w:hAnsi="Lexend"/>
          <w:color w:val="242730"/>
          <w:sz w:val="20"/>
          <w:szCs w:val="20"/>
        </w:rPr>
        <w:t xml:space="preserve">Adept at working in a fast-paced, dynamic setting with minimal physical strain.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May require occasional overtime during peak project periods.</w:t>
      </w:r>
    </w:p>
    <w:p>
      <w:pPr>
        <w:pStyle w:val="ListParagraph"/>
        <w:numPr>
          <w:ilvl w:val="0"/>
          <w:numId w:val="1"/>
        </w:numPr>
        <w:spacing w:after="60" w:line="300"/>
      </w:pPr>
      <w:r>
        <w:rPr>
          <w:rFonts w:ascii="Lexend" w:cs="Arial" w:eastAsia="Arial" w:hAnsi="Lexend"/>
          <w:color w:val="242730"/>
          <w:sz w:val="20"/>
          <w:szCs w:val="20"/>
        </w:rPr>
        <w:t xml:space="preserve">Limited travel to field sites for equipment checks and quick on-site troubleshooting.</w:t>
      </w:r>
    </w:p>
    <w:p>
      <w:pPr>
        <w:pStyle w:val="ListParagraph"/>
        <w:numPr>
          <w:ilvl w:val="0"/>
          <w:numId w:val="1"/>
        </w:numPr>
        <w:spacing w:after="60" w:line="300"/>
      </w:pPr>
      <w:r>
        <w:rPr>
          <w:rFonts w:ascii="Lexend" w:cs="Arial" w:eastAsia="Arial" w:hAnsi="Lexend"/>
          <w:color w:val="242730"/>
          <w:sz w:val="20"/>
          <w:szCs w:val="20"/>
        </w:rPr>
        <w:t xml:space="preserve">Fast-paced office environment with regular coordination with field teams.</w:t>
      </w:r>
    </w:p>
    <w:p>
      <w:pPr>
        <w:pStyle w:val="ListParagraph"/>
        <w:numPr>
          <w:ilvl w:val="0"/>
          <w:numId w:val="1"/>
        </w:numPr>
        <w:spacing w:after="60" w:line="300"/>
      </w:pPr>
      <w:r>
        <w:rPr>
          <w:rFonts w:ascii="Lexend" w:cs="Arial" w:eastAsia="Arial" w:hAnsi="Lexend"/>
          <w:color w:val="242730"/>
          <w:sz w:val="20"/>
          <w:szCs w:val="20"/>
        </w:rPr>
        <w:t xml:space="preserve">On-call responsibilities during critical project phases may be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rate or salary range from $20 to $28 per hour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operational efficiency and on-time dispatch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available.</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work environment where open communication and continuous improvement are encouraged.</w:t>
      </w:r>
    </w:p>
    <w:p>
      <w:pPr>
        <w:pStyle w:val="ListParagraph"/>
        <w:numPr>
          <w:ilvl w:val="0"/>
          <w:numId w:val="1"/>
        </w:numPr>
        <w:spacing w:after="60" w:line="300"/>
      </w:pPr>
      <w:r>
        <w:rPr>
          <w:rFonts w:ascii="Lexend" w:cs="Arial" w:eastAsia="Arial" w:hAnsi="Lexend"/>
          <w:color w:val="242730"/>
          <w:sz w:val="20"/>
          <w:szCs w:val="20"/>
        </w:rPr>
        <w:t xml:space="preserve">Our commitment to growth and innovation means every team member has the opportunity to develop professionally and personally.</w:t>
      </w:r>
    </w:p>
    <w:p>
      <w:pPr>
        <w:pStyle w:val="ListParagraph"/>
        <w:numPr>
          <w:ilvl w:val="0"/>
          <w:numId w:val="1"/>
        </w:numPr>
        <w:spacing w:after="60" w:line="300"/>
      </w:pPr>
      <w:r>
        <w:rPr>
          <w:rFonts w:ascii="Lexend" w:cs="Arial" w:eastAsia="Arial" w:hAnsi="Lexend"/>
          <w:color w:val="242730"/>
          <w:sz w:val="20"/>
          <w:szCs w:val="20"/>
        </w:rPr>
        <w:t xml:space="preserve">We value diversity, integrity, and excellence, creating an inclusive culture where success is shared.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Dispatcher job description</dc:title>
  <dc:creator>HireBus</dc:creator>
  <dc:description>HireBus Role Blueprint: Dispatcher job description template for Excavation &amp; Site Work.</dc:description>
  <cp:lastModifiedBy>Un-named</cp:lastModifiedBy>
  <cp:revision>1</cp:revision>
  <dcterms:created xsi:type="dcterms:W3CDTF">2026-10-22T21:00:05.148Z</dcterms:created>
  <dcterms:modified xsi:type="dcterms:W3CDTF">2026-10-22T21:00:05.148Z</dcterms:modified>
</cp:coreProperties>
</file>

<file path=docProps/custom.xml><?xml version="1.0" encoding="utf-8"?>
<Properties xmlns="http://schemas.openxmlformats.org/officeDocument/2006/custom-properties" xmlns:vt="http://schemas.openxmlformats.org/officeDocument/2006/docPropsVTypes"/>
</file>