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coordination for facility management operations by efficiently assigning crews, tracking service requests, and updating scheduling software. Ensure optimal work flow and timely communication between crews and management to enhance service delivery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appropriate crews to incoming service requests based on skill set and availability.</w:t>
      </w:r>
    </w:p>
    <w:p>
      <w:pPr>
        <w:pStyle w:val="ListParagraph"/>
        <w:numPr>
          <w:ilvl w:val="0"/>
          <w:numId w:val="1"/>
        </w:numPr>
        <w:spacing w:after="60" w:line="300"/>
      </w:pPr>
      <w:r>
        <w:rPr>
          <w:rFonts w:ascii="Lexend" w:cs="Arial" w:eastAsia="Arial" w:hAnsi="Lexend"/>
          <w:color w:val="242730"/>
          <w:sz w:val="20"/>
          <w:szCs w:val="20"/>
        </w:rPr>
        <w:t xml:space="preserve">Track work orders and monitor service progress to maintain high productivity.</w:t>
      </w:r>
    </w:p>
    <w:p>
      <w:pPr>
        <w:pStyle w:val="ListParagraph"/>
        <w:numPr>
          <w:ilvl w:val="0"/>
          <w:numId w:val="1"/>
        </w:numPr>
        <w:spacing w:after="60" w:line="300"/>
      </w:pPr>
      <w:r>
        <w:rPr>
          <w:rFonts w:ascii="Lexend" w:cs="Arial" w:eastAsia="Arial" w:hAnsi="Lexend"/>
          <w:color w:val="242730"/>
          <w:sz w:val="20"/>
          <w:szCs w:val="20"/>
        </w:rPr>
        <w:t xml:space="preserve">Update and maintain scheduling software with accurate, real-time information.</w:t>
      </w:r>
    </w:p>
    <w:p>
      <w:pPr>
        <w:pStyle w:val="ListParagraph"/>
        <w:numPr>
          <w:ilvl w:val="0"/>
          <w:numId w:val="1"/>
        </w:numPr>
        <w:spacing w:after="60" w:line="300"/>
      </w:pPr>
      <w:r>
        <w:rPr>
          <w:rFonts w:ascii="Lexend" w:cs="Arial" w:eastAsia="Arial" w:hAnsi="Lexend"/>
          <w:color w:val="242730"/>
          <w:sz w:val="20"/>
          <w:szCs w:val="20"/>
        </w:rPr>
        <w:t xml:space="preserve">Communicate promptly with both internal teams and clients regarding service updates and changes.</w:t>
      </w:r>
    </w:p>
    <w:p>
      <w:pPr>
        <w:pStyle w:val="ListParagraph"/>
        <w:numPr>
          <w:ilvl w:val="0"/>
          <w:numId w:val="1"/>
        </w:numPr>
        <w:spacing w:after="60" w:line="300"/>
      </w:pPr>
      <w:r>
        <w:rPr>
          <w:rFonts w:ascii="Lexend" w:cs="Arial" w:eastAsia="Arial" w:hAnsi="Lexend"/>
          <w:color w:val="242730"/>
          <w:sz w:val="20"/>
          <w:szCs w:val="20"/>
        </w:rPr>
        <w:t xml:space="preserve">Notify management of any discrepancies, delays, or urgent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manage scheduling software to track and assign daily tasks efficiently.</w:t>
      </w:r>
    </w:p>
    <w:p>
      <w:pPr>
        <w:pStyle w:val="ListParagraph"/>
        <w:numPr>
          <w:ilvl w:val="0"/>
          <w:numId w:val="1"/>
        </w:numPr>
        <w:spacing w:after="60" w:line="300"/>
      </w:pPr>
      <w:r>
        <w:rPr>
          <w:rFonts w:ascii="Lexend" w:cs="Arial" w:eastAsia="Arial" w:hAnsi="Lexend"/>
          <w:color w:val="242730"/>
          <w:sz w:val="20"/>
          <w:szCs w:val="20"/>
        </w:rPr>
        <w:t xml:space="preserve">Process incoming service requests and dispatch corresponding crews promptly.</w:t>
      </w:r>
    </w:p>
    <w:p>
      <w:pPr>
        <w:pStyle w:val="ListParagraph"/>
        <w:numPr>
          <w:ilvl w:val="0"/>
          <w:numId w:val="1"/>
        </w:numPr>
        <w:spacing w:after="60" w:line="300"/>
      </w:pPr>
      <w:r>
        <w:rPr>
          <w:rFonts w:ascii="Lexend" w:cs="Arial" w:eastAsia="Arial" w:hAnsi="Lexend"/>
          <w:color w:val="242730"/>
          <w:sz w:val="20"/>
          <w:szCs w:val="20"/>
        </w:rPr>
        <w:t xml:space="preserve">Confirm crew assignments and communicate any schedule adjustments.</w:t>
      </w:r>
    </w:p>
    <w:p>
      <w:pPr>
        <w:pStyle w:val="ListParagraph"/>
        <w:numPr>
          <w:ilvl w:val="0"/>
          <w:numId w:val="1"/>
        </w:numPr>
        <w:spacing w:after="60" w:line="300"/>
      </w:pPr>
      <w:r>
        <w:rPr>
          <w:rFonts w:ascii="Lexend" w:cs="Arial" w:eastAsia="Arial" w:hAnsi="Lexend"/>
          <w:color w:val="242730"/>
          <w:sz w:val="20"/>
          <w:szCs w:val="20"/>
        </w:rPr>
        <w:t xml:space="preserve">Provide detailed daily status reports to the operations manager.</w:t>
      </w:r>
    </w:p>
    <w:p>
      <w:pPr>
        <w:pStyle w:val="ListParagraph"/>
        <w:numPr>
          <w:ilvl w:val="0"/>
          <w:numId w:val="1"/>
        </w:numPr>
        <w:spacing w:after="60" w:line="300"/>
      </w:pPr>
      <w:r>
        <w:rPr>
          <w:rFonts w:ascii="Lexend" w:cs="Arial" w:eastAsia="Arial" w:hAnsi="Lexend"/>
          <w:color w:val="242730"/>
          <w:sz w:val="20"/>
          <w:szCs w:val="20"/>
        </w:rPr>
        <w:t xml:space="preserve">Act as a liaison between crews and management to resolve on-site issues swiftly.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Assignment Accuracy Rate: 98% or higher.</w:t>
      </w:r>
    </w:p>
    <w:p>
      <w:pPr>
        <w:pStyle w:val="ListParagraph"/>
        <w:numPr>
          <w:ilvl w:val="0"/>
          <w:numId w:val="1"/>
        </w:numPr>
        <w:spacing w:after="60" w:line="300"/>
      </w:pPr>
      <w:r>
        <w:rPr>
          <w:rFonts w:ascii="Lexend" w:cs="Arial" w:eastAsia="Arial" w:hAnsi="Lexend"/>
          <w:color w:val="242730"/>
          <w:sz w:val="20"/>
          <w:szCs w:val="20"/>
        </w:rPr>
        <w:t xml:space="preserve">Response Time to service requests: less than 15 minutes.</w:t>
      </w:r>
    </w:p>
    <w:p>
      <w:pPr>
        <w:pStyle w:val="ListParagraph"/>
        <w:numPr>
          <w:ilvl w:val="0"/>
          <w:numId w:val="1"/>
        </w:numPr>
        <w:spacing w:after="60" w:line="300"/>
      </w:pPr>
      <w:r>
        <w:rPr>
          <w:rFonts w:ascii="Lexend" w:cs="Arial" w:eastAsia="Arial" w:hAnsi="Lexend"/>
          <w:color w:val="242730"/>
          <w:sz w:val="20"/>
          <w:szCs w:val="20"/>
        </w:rPr>
        <w:t xml:space="preserve">Crew Utilization Rate: over 90%.</w:t>
      </w:r>
    </w:p>
    <w:p>
      <w:pPr>
        <w:pStyle w:val="ListParagraph"/>
        <w:numPr>
          <w:ilvl w:val="0"/>
          <w:numId w:val="1"/>
        </w:numPr>
        <w:spacing w:after="60" w:line="300"/>
      </w:pPr>
      <w:r>
        <w:rPr>
          <w:rFonts w:ascii="Lexend" w:cs="Arial" w:eastAsia="Arial" w:hAnsi="Lexend"/>
          <w:color w:val="242730"/>
          <w:sz w:val="20"/>
          <w:szCs w:val="20"/>
        </w:rPr>
        <w:t xml:space="preserve">Scheduling Efficiency Score: greater than 95%.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dispatch role or similar environment.</w:t>
      </w:r>
    </w:p>
    <w:p>
      <w:pPr>
        <w:pStyle w:val="ListParagraph"/>
        <w:numPr>
          <w:ilvl w:val="0"/>
          <w:numId w:val="1"/>
        </w:numPr>
        <w:spacing w:after="60" w:line="300"/>
      </w:pPr>
      <w:r>
        <w:rPr>
          <w:rFonts w:ascii="Lexend" w:cs="Arial" w:eastAsia="Arial" w:hAnsi="Lexend"/>
          <w:color w:val="242730"/>
          <w:sz w:val="20"/>
          <w:szCs w:val="20"/>
        </w:rPr>
        <w:t xml:space="preserve">Proficiency with scheduling software and digital communication tools.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Strong problem solving and multitasking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facility management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roles involving dispatch or operations coordination.</w:t>
      </w:r>
    </w:p>
    <w:p>
      <w:pPr>
        <w:pStyle w:val="ListParagraph"/>
        <w:numPr>
          <w:ilvl w:val="0"/>
          <w:numId w:val="1"/>
        </w:numPr>
        <w:spacing w:after="60" w:line="300"/>
      </w:pPr>
      <w:r>
        <w:rPr>
          <w:rFonts w:ascii="Lexend" w:cs="Arial" w:eastAsia="Arial" w:hAnsi="Lexend"/>
          <w:color w:val="242730"/>
          <w:sz w:val="20"/>
          <w:szCs w:val="20"/>
        </w:rPr>
        <w:t xml:space="preserve">Familiarity with advanced digital scheduling platforms.</w:t>
      </w:r>
    </w:p>
    <w:p>
      <w:pPr>
        <w:pStyle w:val="ListParagraph"/>
        <w:numPr>
          <w:ilvl w:val="0"/>
          <w:numId w:val="1"/>
        </w:numPr>
        <w:spacing w:after="60" w:line="300"/>
      </w:pPr>
      <w:r>
        <w:rPr>
          <w:rFonts w:ascii="Lexend" w:cs="Arial" w:eastAsia="Arial" w:hAnsi="Lexend"/>
          <w:color w:val="242730"/>
          <w:sz w:val="20"/>
          <w:szCs w:val="20"/>
        </w:rPr>
        <w:t xml:space="preserve">Background in fast-paced, service-oriented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extended periods during long shifts.</w:t>
      </w:r>
    </w:p>
    <w:p>
      <w:pPr>
        <w:pStyle w:val="ListParagraph"/>
        <w:numPr>
          <w:ilvl w:val="0"/>
          <w:numId w:val="1"/>
        </w:numPr>
        <w:spacing w:after="60" w:line="300"/>
      </w:pPr>
      <w:r>
        <w:rPr>
          <w:rFonts w:ascii="Lexend" w:cs="Arial" w:eastAsia="Arial" w:hAnsi="Lexend"/>
          <w:color w:val="242730"/>
          <w:sz w:val="20"/>
          <w:szCs w:val="20"/>
        </w:rPr>
        <w:t xml:space="preserve">Occasional lifting of up to 20 lbs when required.</w:t>
      </w:r>
    </w:p>
    <w:p>
      <w:pPr>
        <w:pStyle w:val="ListParagraph"/>
        <w:numPr>
          <w:ilvl w:val="0"/>
          <w:numId w:val="1"/>
        </w:numPr>
        <w:spacing w:after="60" w:line="300"/>
      </w:pPr>
      <w:r>
        <w:rPr>
          <w:rFonts w:ascii="Lexend" w:cs="Arial" w:eastAsia="Arial" w:hAnsi="Lexend"/>
          <w:color w:val="242730"/>
          <w:sz w:val="20"/>
          <w:szCs w:val="20"/>
        </w:rPr>
        <w:t xml:space="preserve">Mobility to move between workstations in the office environment.</w:t>
      </w:r>
    </w:p>
    <w:p>
      <w:pPr>
        <w:pStyle w:val="ListParagraph"/>
        <w:numPr>
          <w:ilvl w:val="0"/>
          <w:numId w:val="1"/>
        </w:numPr>
        <w:spacing w:after="60" w:line="300"/>
      </w:pPr>
      <w:r>
        <w:rPr>
          <w:rFonts w:ascii="Lexend" w:cs="Arial" w:eastAsia="Arial" w:hAnsi="Lexend"/>
          <w:color w:val="242730"/>
          <w:sz w:val="20"/>
          <w:szCs w:val="20"/>
        </w:rPr>
        <w:t xml:space="preserve">Capability to work extended hours during peak service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consist of an 8-hour shift, Monday through Friday.</w:t>
      </w:r>
    </w:p>
    <w:p>
      <w:pPr>
        <w:pStyle w:val="ListParagraph"/>
        <w:numPr>
          <w:ilvl w:val="0"/>
          <w:numId w:val="1"/>
        </w:numPr>
        <w:spacing w:after="60" w:line="300"/>
      </w:pPr>
      <w:r>
        <w:rPr>
          <w:rFonts w:ascii="Lexend" w:cs="Arial" w:eastAsia="Arial" w:hAnsi="Lexend"/>
          <w:color w:val="242730"/>
          <w:sz w:val="20"/>
          <w:szCs w:val="20"/>
        </w:rPr>
        <w:t xml:space="preserve">Occasional weekend or evening shifts during high demand periods.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service times.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potential opportunities for remote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between $20-$25 USD per hour.</w:t>
      </w:r>
    </w:p>
    <w:p>
      <w:pPr>
        <w:pStyle w:val="ListParagraph"/>
        <w:numPr>
          <w:ilvl w:val="0"/>
          <w:numId w:val="1"/>
        </w:numPr>
        <w:spacing w:after="60" w:line="300"/>
      </w:pPr>
      <w:r>
        <w:rPr>
          <w:rFonts w:ascii="Lexend" w:cs="Arial" w:eastAsia="Arial" w:hAnsi="Lexend"/>
          <w:color w:val="242730"/>
          <w:sz w:val="20"/>
          <w:szCs w:val="20"/>
        </w:rPr>
        <w:t xml:space="preserve">Annual bonus structure based on performance and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Paid time off and holiday leave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that values innovation and professionalism.</w:t>
      </w:r>
    </w:p>
    <w:p>
      <w:pPr>
        <w:pStyle w:val="ListParagraph"/>
        <w:numPr>
          <w:ilvl w:val="0"/>
          <w:numId w:val="1"/>
        </w:numPr>
        <w:spacing w:after="60" w:line="300"/>
      </w:pPr>
      <w:r>
        <w:rPr>
          <w:rFonts w:ascii="Lexend" w:cs="Arial" w:eastAsia="Arial" w:hAnsi="Lexend"/>
          <w:color w:val="242730"/>
          <w:sz w:val="20"/>
          <w:szCs w:val="20"/>
        </w:rPr>
        <w:t xml:space="preserve">Our team fosters a collaborative, inclusive environment where every member is encouraged to develop and succeed.</w:t>
      </w:r>
    </w:p>
    <w:p>
      <w:pPr>
        <w:pStyle w:val="ListParagraph"/>
        <w:numPr>
          <w:ilvl w:val="0"/>
          <w:numId w:val="1"/>
        </w:numPr>
        <w:spacing w:after="60" w:line="300"/>
      </w:pPr>
      <w:r>
        <w:rPr>
          <w:rFonts w:ascii="Lexend" w:cs="Arial" w:eastAsia="Arial" w:hAnsi="Lexend"/>
          <w:color w:val="242730"/>
          <w:sz w:val="20"/>
          <w:szCs w:val="20"/>
        </w:rPr>
        <w:t xml:space="preserve">We emphasize continuous improvement and empower our employees to make impactful contributions.</w:t>
      </w:r>
    </w:p>
    <w:p>
      <w:pPr>
        <w:pStyle w:val="ListParagraph"/>
        <w:numPr>
          <w:ilvl w:val="0"/>
          <w:numId w:val="1"/>
        </w:numPr>
        <w:spacing w:after="60" w:line="300"/>
      </w:pPr>
      <w:r>
        <w:rPr>
          <w:rFonts w:ascii="Lexend" w:cs="Arial" w:eastAsia="Arial" w:hAnsi="Lexend"/>
          <w:color w:val="242730"/>
          <w:sz w:val="20"/>
          <w:szCs w:val="20"/>
        </w:rPr>
        <w:t xml:space="preserve">Our culture is centered on delivering exceptional customer service and upholding a high standard of facility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Dispatcher job description</dc:title>
  <dc:creator>HireBus</dc:creator>
  <dc:description>HireBus Role Blueprint: Dispatcher job description template for Facility Management.</dc:description>
  <cp:lastModifiedBy>Un-named</cp:lastModifiedBy>
  <cp:revision>1</cp:revision>
  <dcterms:created xsi:type="dcterms:W3CDTF">2026-10-22T20:58:08.885Z</dcterms:created>
  <dcterms:modified xsi:type="dcterms:W3CDTF">2026-10-22T20:58:08.885Z</dcterms:modified>
</cp:coreProperties>
</file>

<file path=docProps/custom.xml><?xml version="1.0" encoding="utf-8"?>
<Properties xmlns="http://schemas.openxmlformats.org/officeDocument/2006/custom-properties" xmlns:vt="http://schemas.openxmlformats.org/officeDocument/2006/docPropsVTypes"/>
</file>