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Chief Operating Officer for Fence Installation, you will lead and optimize our operational processes to ensure efficient installation services, drive resource management, and maintain high quality standards. You will collaborate with cross-functional teams to execute strategic initiatives that enhance operational performance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end-to-end fence installation processes to ensure efficient and safe operations.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that enhance productivity and reduce costs.</w:t>
      </w:r>
    </w:p>
    <w:p>
      <w:pPr>
        <w:pStyle w:val="ListParagraph"/>
        <w:numPr>
          <w:ilvl w:val="0"/>
          <w:numId w:val="1"/>
        </w:numPr>
        <w:spacing w:after="60" w:line="300"/>
      </w:pPr>
      <w:r>
        <w:rPr>
          <w:rFonts w:ascii="Lexend" w:cs="Arial" w:eastAsia="Arial" w:hAnsi="Lexend"/>
          <w:color w:val="242730"/>
          <w:sz w:val="20"/>
          <w:szCs w:val="20"/>
        </w:rPr>
        <w:t xml:space="preserve">Manage resource allocation including staffing, equipment, and materials.</w:t>
      </w:r>
    </w:p>
    <w:p>
      <w:pPr>
        <w:pStyle w:val="ListParagraph"/>
        <w:numPr>
          <w:ilvl w:val="0"/>
          <w:numId w:val="1"/>
        </w:numPr>
        <w:spacing w:after="60" w:line="300"/>
      </w:pPr>
      <w:r>
        <w:rPr>
          <w:rFonts w:ascii="Lexend" w:cs="Arial" w:eastAsia="Arial" w:hAnsi="Lexend"/>
          <w:color w:val="242730"/>
          <w:sz w:val="20"/>
          <w:szCs w:val="20"/>
        </w:rPr>
        <w:t xml:space="preserve">Collaborate with other executive leaders to drive continuous process improvements.</w:t>
      </w:r>
    </w:p>
    <w:p>
      <w:pPr>
        <w:pStyle w:val="ListParagraph"/>
        <w:numPr>
          <w:ilvl w:val="0"/>
          <w:numId w:val="1"/>
        </w:numPr>
        <w:spacing w:after="60" w:line="300"/>
      </w:pPr>
      <w:r>
        <w:rPr>
          <w:rFonts w:ascii="Lexend" w:cs="Arial" w:eastAsia="Arial" w:hAnsi="Lexend"/>
          <w:color w:val="242730"/>
          <w:sz w:val="20"/>
          <w:szCs w:val="20"/>
        </w:rPr>
        <w:t xml:space="preserve">Ensure compliance with safety and quality standards across all projects.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installation activities and coordinate with field teams to address operational challenges.</w:t>
      </w:r>
    </w:p>
    <w:p>
      <w:pPr>
        <w:pStyle w:val="ListParagraph"/>
        <w:numPr>
          <w:ilvl w:val="0"/>
          <w:numId w:val="1"/>
        </w:numPr>
        <w:spacing w:after="60" w:line="300"/>
      </w:pPr>
      <w:r>
        <w:rPr>
          <w:rFonts w:ascii="Lexend" w:cs="Arial" w:eastAsia="Arial" w:hAnsi="Lexend"/>
          <w:color w:val="242730"/>
          <w:sz w:val="20"/>
          <w:szCs w:val="20"/>
        </w:rPr>
        <w:t xml:space="preserve">Perform regular quality checks and evaluate on-site performance for continuous improvement.</w:t>
      </w:r>
    </w:p>
    <w:p>
      <w:pPr>
        <w:pStyle w:val="ListParagraph"/>
        <w:numPr>
          <w:ilvl w:val="0"/>
          <w:numId w:val="1"/>
        </w:numPr>
        <w:spacing w:after="60" w:line="300"/>
      </w:pPr>
      <w:r>
        <w:rPr>
          <w:rFonts w:ascii="Lexend" w:cs="Arial" w:eastAsia="Arial" w:hAnsi="Lexend"/>
          <w:color w:val="242730"/>
          <w:sz w:val="20"/>
          <w:szCs w:val="20"/>
        </w:rPr>
        <w:t xml:space="preserve">Meet with project managers and staff to review progress and adjust action plans as necessary.</w:t>
      </w:r>
    </w:p>
    <w:p>
      <w:pPr>
        <w:pStyle w:val="ListParagraph"/>
        <w:numPr>
          <w:ilvl w:val="0"/>
          <w:numId w:val="1"/>
        </w:numPr>
        <w:spacing w:after="60" w:line="300"/>
      </w:pPr>
      <w:r>
        <w:rPr>
          <w:rFonts w:ascii="Lexend" w:cs="Arial" w:eastAsia="Arial" w:hAnsi="Lexend"/>
          <w:color w:val="242730"/>
          <w:sz w:val="20"/>
          <w:szCs w:val="20"/>
        </w:rPr>
        <w:t xml:space="preserve">Communicate effectively with customers to address concerns and ensure service satisfaction.</w:t>
      </w:r>
    </w:p>
    <w:p>
      <w:pPr>
        <w:pStyle w:val="ListParagraph"/>
        <w:numPr>
          <w:ilvl w:val="0"/>
          <w:numId w:val="1"/>
        </w:numPr>
        <w:spacing w:after="60" w:line="300"/>
      </w:pPr>
      <w:r>
        <w:rPr>
          <w:rFonts w:ascii="Lexend" w:cs="Arial" w:eastAsia="Arial" w:hAnsi="Lexend"/>
          <w:color w:val="242730"/>
          <w:sz w:val="20"/>
          <w:szCs w:val="20"/>
        </w:rPr>
        <w:t xml:space="preserve">Review performance data and generate reports outlining key operational metrics.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95%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Resource utilization efficiency: 90% or greater.</w:t>
      </w:r>
    </w:p>
    <w:p>
      <w:pPr>
        <w:pStyle w:val="ListParagraph"/>
        <w:numPr>
          <w:ilvl w:val="0"/>
          <w:numId w:val="1"/>
        </w:numPr>
        <w:spacing w:after="60" w:line="300"/>
      </w:pPr>
      <w:r>
        <w:rPr>
          <w:rFonts w:ascii="Lexend" w:cs="Arial" w:eastAsia="Arial" w:hAnsi="Lexend"/>
          <w:color w:val="242730"/>
          <w:sz w:val="20"/>
          <w:szCs w:val="20"/>
        </w:rPr>
        <w:t xml:space="preserve">Reduction in operational cost variance: 5% below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experience in operational leadership, preferably in home services or construction industries.</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 with a strategic operational mindset.</w:t>
      </w:r>
    </w:p>
    <w:p>
      <w:pPr>
        <w:pStyle w:val="ListParagraph"/>
        <w:numPr>
          <w:ilvl w:val="0"/>
          <w:numId w:val="1"/>
        </w:numPr>
        <w:spacing w:after="60" w:line="300"/>
      </w:pPr>
      <w:r>
        <w:rPr>
          <w:rFonts w:ascii="Lexend" w:cs="Arial" w:eastAsia="Arial" w:hAnsi="Lexend"/>
          <w:color w:val="242730"/>
          <w:sz w:val="20"/>
          <w:szCs w:val="20"/>
        </w:rPr>
        <w:t xml:space="preserve">Exceptional leadership and communication abilities to inspire and manage diverse teams.</w:t>
      </w:r>
    </w:p>
    <w:p>
      <w:pPr>
        <w:pStyle w:val="ListParagraph"/>
        <w:numPr>
          <w:ilvl w:val="0"/>
          <w:numId w:val="1"/>
        </w:numPr>
        <w:spacing w:after="60" w:line="300"/>
      </w:pPr>
      <w:r>
        <w:rPr>
          <w:rFonts w:ascii="Lexend" w:cs="Arial" w:eastAsia="Arial" w:hAnsi="Lexend"/>
          <w:color w:val="242730"/>
          <w:sz w:val="20"/>
          <w:szCs w:val="20"/>
        </w:rPr>
        <w:t xml:space="preserve">Proficiency in using operational management software and performance tracking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fence installation, home improvement, or construction industries.</w:t>
      </w:r>
    </w:p>
    <w:p>
      <w:pPr>
        <w:pStyle w:val="ListParagraph"/>
        <w:numPr>
          <w:ilvl w:val="0"/>
          <w:numId w:val="1"/>
        </w:numPr>
        <w:spacing w:after="60" w:line="300"/>
      </w:pPr>
      <w:r>
        <w:rPr>
          <w:rFonts w:ascii="Lexend" w:cs="Arial" w:eastAsia="Arial" w:hAnsi="Lexend"/>
          <w:color w:val="242730"/>
          <w:sz w:val="20"/>
          <w:szCs w:val="20"/>
        </w:rPr>
        <w:t xml:space="preserve">Proven track record of operational process improvements and project management.</w:t>
      </w:r>
    </w:p>
    <w:p>
      <w:pPr>
        <w:pStyle w:val="ListParagraph"/>
        <w:numPr>
          <w:ilvl w:val="0"/>
          <w:numId w:val="1"/>
        </w:numPr>
        <w:spacing w:after="60" w:line="300"/>
      </w:pPr>
      <w:r>
        <w:rPr>
          <w:rFonts w:ascii="Lexend" w:cs="Arial" w:eastAsia="Arial" w:hAnsi="Lexend"/>
          <w:color w:val="242730"/>
          <w:sz w:val="20"/>
          <w:szCs w:val="20"/>
        </w:rPr>
        <w:t xml:space="preserve">Background in implementing safety and quality control standards in field operations.</w:t>
      </w:r>
    </w:p>
    <w:p>
      <w:pPr>
        <w:pStyle w:val="ListParagraph"/>
        <w:numPr>
          <w:ilvl w:val="0"/>
          <w:numId w:val="1"/>
        </w:numPr>
        <w:spacing w:after="60" w:line="300"/>
      </w:pPr>
      <w:r>
        <w:rPr>
          <w:rFonts w:ascii="Lexend" w:cs="Arial" w:eastAsia="Arial" w:hAnsi="Lexend"/>
          <w:color w:val="242730"/>
          <w:sz w:val="20"/>
          <w:szCs w:val="20"/>
        </w:rPr>
        <w:t xml:space="preserve">Experience in managing multi-disciplinary teams and cross-functional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inspect on-site installations and navigate outdoor environments.</w:t>
      </w:r>
    </w:p>
    <w:p>
      <w:pPr>
        <w:pStyle w:val="ListParagraph"/>
        <w:numPr>
          <w:ilvl w:val="0"/>
          <w:numId w:val="1"/>
        </w:numPr>
        <w:spacing w:after="60" w:line="300"/>
      </w:pPr>
      <w:r>
        <w:rPr>
          <w:rFonts w:ascii="Lexend" w:cs="Arial" w:eastAsia="Arial" w:hAnsi="Lexend"/>
          <w:color w:val="242730"/>
          <w:sz w:val="20"/>
          <w:szCs w:val="20"/>
        </w:rPr>
        <w:t xml:space="preserve">Capable of handling light physical tasks associated with site assessments.</w:t>
      </w:r>
    </w:p>
    <w:p>
      <w:pPr>
        <w:pStyle w:val="ListParagraph"/>
        <w:numPr>
          <w:ilvl w:val="0"/>
          <w:numId w:val="1"/>
        </w:numPr>
        <w:spacing w:after="60" w:line="300"/>
      </w:pPr>
      <w:r>
        <w:rPr>
          <w:rFonts w:ascii="Lexend" w:cs="Arial" w:eastAsia="Arial" w:hAnsi="Lexend"/>
          <w:color w:val="242730"/>
          <w:sz w:val="20"/>
          <w:szCs w:val="20"/>
        </w:rPr>
        <w:t xml:space="preserve">Comfortable working in varying weather conditions.</w:t>
      </w:r>
    </w:p>
    <w:p>
      <w:pPr>
        <w:pStyle w:val="ListParagraph"/>
        <w:numPr>
          <w:ilvl w:val="0"/>
          <w:numId w:val="1"/>
        </w:numPr>
        <w:spacing w:after="60" w:line="300"/>
      </w:pPr>
      <w:r>
        <w:rPr>
          <w:rFonts w:ascii="Lexend" w:cs="Arial" w:eastAsia="Arial" w:hAnsi="Lexend"/>
          <w:color w:val="242730"/>
          <w:sz w:val="20"/>
          <w:szCs w:val="20"/>
        </w:rPr>
        <w:t xml:space="preserve">Ability to travel between multiple project sites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and weekend site visits may be necessary during peak projects.</w:t>
      </w:r>
    </w:p>
    <w:p>
      <w:pPr>
        <w:pStyle w:val="ListParagraph"/>
        <w:numPr>
          <w:ilvl w:val="0"/>
          <w:numId w:val="1"/>
        </w:numPr>
        <w:spacing w:after="60" w:line="300"/>
      </w:pPr>
      <w:r>
        <w:rPr>
          <w:rFonts w:ascii="Lexend" w:cs="Arial" w:eastAsia="Arial" w:hAnsi="Lexend"/>
          <w:color w:val="242730"/>
          <w:sz w:val="20"/>
          <w:szCs w:val="20"/>
        </w:rPr>
        <w:t xml:space="preserve">Regular travel to various installation sites.</w:t>
      </w:r>
    </w:p>
    <w:p>
      <w:pPr>
        <w:pStyle w:val="ListParagraph"/>
        <w:numPr>
          <w:ilvl w:val="0"/>
          <w:numId w:val="1"/>
        </w:numPr>
        <w:spacing w:after="60" w:line="300"/>
      </w:pPr>
      <w:r>
        <w:rPr>
          <w:rFonts w:ascii="Lexend" w:cs="Arial" w:eastAsia="Arial" w:hAnsi="Lexend"/>
          <w:color w:val="242730"/>
          <w:sz w:val="20"/>
          <w:szCs w:val="20"/>
        </w:rPr>
        <w:t xml:space="preserve">Office-based coordination with on-site operational supervision.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$120,000 - $160,000 USD,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benefits including paid time off, professional development opportunities,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teamwork, and continuous growth. We are dedicated to empowering our employees to achieve excellence through collaboration, professional development, and a commitment to outstanding customer service. Join us and become part of a company that values your contributions and invests in your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Chief Operating Officer job description</dc:title>
  <dc:creator>HireBus</dc:creator>
  <dc:description>HireBus Role Blueprint: Chief Operating Officer job description template for Fence Installation.</dc:description>
  <cp:lastModifiedBy>Un-named</cp:lastModifiedBy>
  <cp:revision>1</cp:revision>
  <dcterms:created xsi:type="dcterms:W3CDTF">2026-10-22T20:58:53.736Z</dcterms:created>
  <dcterms:modified xsi:type="dcterms:W3CDTF">2026-10-22T20:58:53.736Z</dcterms:modified>
</cp:coreProperties>
</file>

<file path=docProps/custom.xml><?xml version="1.0" encoding="utf-8"?>
<Properties xmlns="http://schemas.openxmlformats.org/officeDocument/2006/custom-properties" xmlns:vt="http://schemas.openxmlformats.org/officeDocument/2006/docPropsVTypes"/>
</file>