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Lead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Installer for Floor Coating is a highly skilled professional responsible for executing advanced floor coating applications while mentoring installation teams. This role is crucial in delivering superior quality finishes and specialized surface treatments, ensuring optimal customer satisfaction and upholding the company’s reputation for excellence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Execute advanced floor coating applications with precision and adherence to industry best practices.</w:t>
      </w:r>
    </w:p>
    <w:p>
      <w:pPr>
        <w:pStyle w:val="ListParagraph"/>
        <w:numPr>
          <w:ilvl w:val="0"/>
          <w:numId w:val="1"/>
        </w:numPr>
        <w:spacing w:after="60" w:line="300"/>
      </w:pPr>
      <w:r>
        <w:rPr>
          <w:rFonts w:ascii="Lexend" w:cs="Arial" w:eastAsia="Arial" w:hAnsi="Lexend"/>
          <w:color w:val="242730"/>
          <w:sz w:val="20"/>
          <w:szCs w:val="20"/>
        </w:rPr>
        <w:t xml:space="preserve">Oversee and mentor team members, providing guidance and training on installation techniques.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to schedule work and ensure timely project completion.</w:t>
      </w:r>
    </w:p>
    <w:p>
      <w:pPr>
        <w:pStyle w:val="ListParagraph"/>
        <w:numPr>
          <w:ilvl w:val="0"/>
          <w:numId w:val="1"/>
        </w:numPr>
        <w:spacing w:after="60" w:line="300"/>
      </w:pPr>
      <w:r>
        <w:rPr>
          <w:rFonts w:ascii="Lexend" w:cs="Arial" w:eastAsia="Arial" w:hAnsi="Lexend"/>
          <w:color w:val="242730"/>
          <w:sz w:val="20"/>
          <w:szCs w:val="20"/>
        </w:rPr>
        <w:t xml:space="preserve">Conduct quality inspections and troubleshoot technical issues on site.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Prepare work areas by ensuring surfaces are properly cleaned and prepped before coating.</w:t>
      </w:r>
    </w:p>
    <w:p>
      <w:pPr>
        <w:pStyle w:val="ListParagraph"/>
        <w:numPr>
          <w:ilvl w:val="0"/>
          <w:numId w:val="1"/>
        </w:numPr>
        <w:spacing w:after="60" w:line="300"/>
      </w:pPr>
      <w:r>
        <w:rPr>
          <w:rFonts w:ascii="Lexend" w:cs="Arial" w:eastAsia="Arial" w:hAnsi="Lexend"/>
          <w:color w:val="242730"/>
          <w:sz w:val="20"/>
          <w:szCs w:val="20"/>
        </w:rPr>
        <w:t xml:space="preserve">Apply floor coatings consistently and accurately to achieve a high-quality finish.</w:t>
      </w:r>
    </w:p>
    <w:p>
      <w:pPr>
        <w:pStyle w:val="ListParagraph"/>
        <w:numPr>
          <w:ilvl w:val="0"/>
          <w:numId w:val="1"/>
        </w:numPr>
        <w:spacing w:after="60" w:line="300"/>
      </w:pPr>
      <w:r>
        <w:rPr>
          <w:rFonts w:ascii="Lexend" w:cs="Arial" w:eastAsia="Arial" w:hAnsi="Lexend"/>
          <w:color w:val="242730"/>
          <w:sz w:val="20"/>
          <w:szCs w:val="20"/>
        </w:rPr>
        <w:t xml:space="preserve">Communicate with customers to understand project requirements and provide expert advice.</w:t>
      </w:r>
    </w:p>
    <w:p>
      <w:pPr>
        <w:pStyle w:val="ListParagraph"/>
        <w:numPr>
          <w:ilvl w:val="0"/>
          <w:numId w:val="1"/>
        </w:numPr>
        <w:spacing w:after="60" w:line="300"/>
      </w:pPr>
      <w:r>
        <w:rPr>
          <w:rFonts w:ascii="Lexend" w:cs="Arial" w:eastAsia="Arial" w:hAnsi="Lexend"/>
          <w:color w:val="242730"/>
          <w:sz w:val="20"/>
          <w:szCs w:val="20"/>
        </w:rPr>
        <w:t xml:space="preserve">Manage daily inventory of materials and tools, ensuring an efficient workflow.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Completion rate per project: 100% of projects finished on schedule.</w:t>
      </w:r>
    </w:p>
    <w:p>
      <w:pPr>
        <w:pStyle w:val="ListParagraph"/>
        <w:numPr>
          <w:ilvl w:val="0"/>
          <w:numId w:val="1"/>
        </w:numPr>
        <w:spacing w:after="60" w:line="300"/>
      </w:pPr>
      <w:r>
        <w:rPr>
          <w:rFonts w:ascii="Lexend" w:cs="Arial" w:eastAsia="Arial" w:hAnsi="Lexend"/>
          <w:color w:val="242730"/>
          <w:sz w:val="20"/>
          <w:szCs w:val="20"/>
        </w:rPr>
        <w:t xml:space="preserve">Quality assurance score: Achieve a customer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Rework rate: Maintain rework instances at &lt;5% per job.</w:t>
      </w:r>
    </w:p>
    <w:p>
      <w:pPr>
        <w:pStyle w:val="ListParagraph"/>
        <w:numPr>
          <w:ilvl w:val="0"/>
          <w:numId w:val="1"/>
        </w:numPr>
        <w:spacing w:after="60" w:line="300"/>
      </w:pPr>
      <w:r>
        <w:rPr>
          <w:rFonts w:ascii="Lexend" w:cs="Arial" w:eastAsia="Arial" w:hAnsi="Lexend"/>
          <w:color w:val="242730"/>
          <w:sz w:val="20"/>
          <w:szCs w:val="20"/>
        </w:rPr>
        <w:t xml:space="preserve">Efficiency metric: Ensure an average revenue per coating application of $150.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certifications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floor coating or related installation fields.</w:t>
      </w:r>
    </w:p>
    <w:p>
      <w:pPr>
        <w:pStyle w:val="ListParagraph"/>
        <w:numPr>
          <w:ilvl w:val="0"/>
          <w:numId w:val="1"/>
        </w:numPr>
        <w:spacing w:after="60" w:line="300"/>
      </w:pPr>
      <w:r>
        <w:rPr>
          <w:rFonts w:ascii="Lexend" w:cs="Arial" w:eastAsia="Arial" w:hAnsi="Lexend"/>
          <w:color w:val="242730"/>
          <w:sz w:val="20"/>
          <w:szCs w:val="20"/>
        </w:rPr>
        <w:t xml:space="preserve">Strong leadership and mentoring skills with the ability to manage a team effectively.</w:t>
      </w:r>
    </w:p>
    <w:p>
      <w:pPr>
        <w:pStyle w:val="ListParagraph"/>
        <w:numPr>
          <w:ilvl w:val="0"/>
          <w:numId w:val="1"/>
        </w:numPr>
        <w:spacing w:after="60" w:line="300"/>
      </w:pPr>
      <w:r>
        <w:rPr>
          <w:rFonts w:ascii="Lexend" w:cs="Arial" w:eastAsia="Arial" w:hAnsi="Lexend"/>
          <w:color w:val="242730"/>
          <w:sz w:val="20"/>
          <w:szCs w:val="20"/>
        </w:rPr>
        <w:t xml:space="preserve">Excellent problem-solving abilities and technical aptitude in surface preparation and coating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specialty floor coatings or advanced surface treatments.</w:t>
      </w:r>
    </w:p>
    <w:p>
      <w:pPr>
        <w:pStyle w:val="ListParagraph"/>
        <w:numPr>
          <w:ilvl w:val="0"/>
          <w:numId w:val="1"/>
        </w:numPr>
        <w:spacing w:after="60" w:line="300"/>
      </w:pPr>
      <w:r>
        <w:rPr>
          <w:rFonts w:ascii="Lexend" w:cs="Arial" w:eastAsia="Arial" w:hAnsi="Lexend"/>
          <w:color w:val="242730"/>
          <w:sz w:val="20"/>
          <w:szCs w:val="20"/>
        </w:rPr>
        <w:t xml:space="preserve">Familiarity with commercial and residential coating projects in the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working in fast-paced environments requiring dynamic decision-making and high-quality work.</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materials up to 50 pounds.</w:t>
      </w:r>
    </w:p>
    <w:p>
      <w:pPr>
        <w:pStyle w:val="ListParagraph"/>
        <w:numPr>
          <w:ilvl w:val="0"/>
          <w:numId w:val="1"/>
        </w:numPr>
        <w:spacing w:after="60" w:line="300"/>
      </w:pPr>
      <w:r>
        <w:rPr>
          <w:rFonts w:ascii="Lexend" w:cs="Arial" w:eastAsia="Arial" w:hAnsi="Lexend"/>
          <w:color w:val="242730"/>
          <w:sz w:val="20"/>
          <w:szCs w:val="20"/>
        </w:rPr>
        <w:t xml:space="preserve">Frequent standing, bending, and kneeling during installation processes.</w:t>
      </w:r>
    </w:p>
    <w:p>
      <w:pPr>
        <w:pStyle w:val="ListParagraph"/>
        <w:numPr>
          <w:ilvl w:val="0"/>
          <w:numId w:val="1"/>
        </w:numPr>
        <w:spacing w:after="60" w:line="300"/>
      </w:pPr>
      <w:r>
        <w:rPr>
          <w:rFonts w:ascii="Lexend" w:cs="Arial" w:eastAsia="Arial" w:hAnsi="Lexend"/>
          <w:color w:val="242730"/>
          <w:sz w:val="20"/>
          <w:szCs w:val="20"/>
        </w:rPr>
        <w:t xml:space="preserve">Work may involve exposure to varying temperatures and occasional outdoor environments.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 and on uneven surfaces where applicable.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overtime to meet project deadlines.</w:t>
      </w:r>
    </w:p>
    <w:p>
      <w:pPr>
        <w:pStyle w:val="ListParagraph"/>
        <w:numPr>
          <w:ilvl w:val="0"/>
          <w:numId w:val="1"/>
        </w:numPr>
        <w:spacing w:after="60" w:line="300"/>
      </w:pPr>
      <w:r>
        <w:rPr>
          <w:rFonts w:ascii="Lexend" w:cs="Arial" w:eastAsia="Arial" w:hAnsi="Lexend"/>
          <w:color w:val="242730"/>
          <w:sz w:val="20"/>
          <w:szCs w:val="20"/>
        </w:rPr>
        <w:t xml:space="preserve">On-site work predominantly at customer locations and job sites.</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may be required.</w:t>
      </w:r>
    </w:p>
    <w:p>
      <w:pPr>
        <w:pStyle w:val="ListParagraph"/>
        <w:numPr>
          <w:ilvl w:val="0"/>
          <w:numId w:val="1"/>
        </w:numPr>
        <w:spacing w:after="60" w:line="300"/>
      </w:pPr>
      <w:r>
        <w:rPr>
          <w:rFonts w:ascii="Lexend" w:cs="Arial" w:eastAsia="Arial" w:hAnsi="Lexend"/>
          <w:color w:val="242730"/>
          <w:sz w:val="20"/>
          <w:szCs w:val="20"/>
        </w:rPr>
        <w:t xml:space="preserve">On-call duties in emergency or time-sensitive situations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$25 - $35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Potential bonus opportunities tied to project efficiency and quality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fostering an environment where every team member is valued and encouraged to grow both professionally and personally. We believe in teamwork, continuous learning, and a passion for excellence. By joining us, you'll become part of a supportive, innovative organization that empowers you to unlock your full potential and make a meaningful impact on our customers’ lives.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hirebus.com/job-descriptions/floor-coating/lead-installer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Lead Installer job description</dc:title>
  <dc:creator>HireBus</dc:creator>
  <dc:description>HireBus Role Blueprint: Lead Installer job description template for Floor Coating.</dc:description>
  <cp:lastModifiedBy>Un-named</cp:lastModifiedBy>
  <cp:revision>1</cp:revision>
  <dcterms:created xsi:type="dcterms:W3CDTF">2026-10-21T21:14:36.257Z</dcterms:created>
  <dcterms:modified xsi:type="dcterms:W3CDTF">2026-10-21T21:14:36.257Z</dcterms:modified>
</cp:coreProperties>
</file>

<file path=docProps/custom.xml><?xml version="1.0" encoding="utf-8"?>
<Properties xmlns="http://schemas.openxmlformats.org/officeDocument/2006/custom-properties" xmlns:vt="http://schemas.openxmlformats.org/officeDocument/2006/docPropsVTypes"/>
</file>