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Framing &amp; Carpentry - Laborer / Helper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[Lead Carpenter]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Serve as a vital support role for the carpentry team by assisting with framing and other carpentry tasks to ensure efficient project execution. Contribute to project quality and timeliness by managing materials, preparing sites, and maintaining cleanliness. Enhance team productivity through proactive support and adherence to safety and quality standards.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Assist carpenters with tasks such as material handling, cutting, and assembling framing components.</w:t>
      </w:r>
    </w:p>
    <w:p>
      <w:pPr>
        <w:pStyle w:val="ListParagraph"/>
        <w:numPr>
          <w:ilvl w:val="0"/>
          <w:numId w:val="1"/>
        </w:numPr>
        <w:spacing w:after="60" w:line="300"/>
      </w:pPr>
      <w:r>
        <w:rPr>
          <w:rFonts w:ascii="Lexend" w:cs="Arial" w:eastAsia="Arial" w:hAnsi="Lexend"/>
          <w:color w:val="242730"/>
          <w:sz w:val="20"/>
          <w:szCs w:val="20"/>
        </w:rPr>
        <w:t xml:space="preserve">Organize and stage materials and tools to maintain efficient workflow on the job site.</w:t>
      </w:r>
    </w:p>
    <w:p>
      <w:pPr>
        <w:pStyle w:val="ListParagraph"/>
        <w:numPr>
          <w:ilvl w:val="0"/>
          <w:numId w:val="1"/>
        </w:numPr>
        <w:spacing w:after="60" w:line="300"/>
      </w:pPr>
      <w:r>
        <w:rPr>
          <w:rFonts w:ascii="Lexend" w:cs="Arial" w:eastAsia="Arial" w:hAnsi="Lexend"/>
          <w:color w:val="242730"/>
          <w:sz w:val="20"/>
          <w:szCs w:val="20"/>
        </w:rPr>
        <w:t xml:space="preserve">Perform routine site preparation and cleanup to ensure a safe and productive working environment.</w:t>
      </w:r>
    </w:p>
    <w:p>
      <w:pPr>
        <w:pStyle w:val="ListParagraph"/>
        <w:numPr>
          <w:ilvl w:val="0"/>
          <w:numId w:val="1"/>
        </w:numPr>
        <w:spacing w:after="60" w:line="300"/>
      </w:pPr>
      <w:r>
        <w:rPr>
          <w:rFonts w:ascii="Lexend" w:cs="Arial" w:eastAsia="Arial" w:hAnsi="Lexend"/>
          <w:color w:val="242730"/>
          <w:sz w:val="20"/>
          <w:szCs w:val="20"/>
        </w:rPr>
        <w:t xml:space="preserve">Support quality control by promptly communicating any issues or required adjustments to the supervisory team.</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Deliver and position materials and supplies according to job specifications.</w:t>
      </w:r>
    </w:p>
    <w:p>
      <w:pPr>
        <w:pStyle w:val="ListParagraph"/>
        <w:numPr>
          <w:ilvl w:val="0"/>
          <w:numId w:val="1"/>
        </w:numPr>
        <w:spacing w:after="60" w:line="300"/>
      </w:pPr>
      <w:r>
        <w:rPr>
          <w:rFonts w:ascii="Lexend" w:cs="Arial" w:eastAsia="Arial" w:hAnsi="Lexend"/>
          <w:color w:val="242730"/>
          <w:sz w:val="20"/>
          <w:szCs w:val="20"/>
        </w:rPr>
        <w:t xml:space="preserve">Set up and prepare work sites prior to carpentry operations.</w:t>
      </w:r>
    </w:p>
    <w:p>
      <w:pPr>
        <w:pStyle w:val="ListParagraph"/>
        <w:numPr>
          <w:ilvl w:val="0"/>
          <w:numId w:val="1"/>
        </w:numPr>
        <w:spacing w:after="60" w:line="300"/>
      </w:pPr>
      <w:r>
        <w:rPr>
          <w:rFonts w:ascii="Lexend" w:cs="Arial" w:eastAsia="Arial" w:hAnsi="Lexend"/>
          <w:color w:val="242730"/>
          <w:sz w:val="20"/>
          <w:szCs w:val="20"/>
        </w:rPr>
        <w:t xml:space="preserve">Maintain basic carpentry tools and equipment in functional condition and report equipment issues.</w:t>
      </w:r>
    </w:p>
    <w:p>
      <w:pPr>
        <w:pStyle w:val="ListParagraph"/>
        <w:numPr>
          <w:ilvl w:val="0"/>
          <w:numId w:val="1"/>
        </w:numPr>
        <w:spacing w:after="60" w:line="300"/>
      </w:pPr>
      <w:r>
        <w:rPr>
          <w:rFonts w:ascii="Lexend" w:cs="Arial" w:eastAsia="Arial" w:hAnsi="Lexend"/>
          <w:color w:val="242730"/>
          <w:sz w:val="20"/>
          <w:szCs w:val="20"/>
        </w:rPr>
        <w:t xml:space="preserve">Collaborate with the carpentry team to ensure timely project milestones are met while ensuring a clean and safe work environment.</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Material Handling Accuracy: 98% accuracy in inventory tracking and material placement.</w:t>
      </w:r>
    </w:p>
    <w:p>
      <w:pPr>
        <w:pStyle w:val="ListParagraph"/>
        <w:numPr>
          <w:ilvl w:val="0"/>
          <w:numId w:val="1"/>
        </w:numPr>
        <w:spacing w:after="60" w:line="300"/>
      </w:pPr>
      <w:r>
        <w:rPr>
          <w:rFonts w:ascii="Lexend" w:cs="Arial" w:eastAsia="Arial" w:hAnsi="Lexend"/>
          <w:color w:val="242730"/>
          <w:sz w:val="20"/>
          <w:szCs w:val="20"/>
        </w:rPr>
        <w:t xml:space="preserve">Site Cleanup Efficiency: Maintain a site cleanliness level rated at &gt;95% by supervisory review.</w:t>
      </w:r>
    </w:p>
    <w:p>
      <w:pPr>
        <w:pStyle w:val="ListParagraph"/>
        <w:numPr>
          <w:ilvl w:val="0"/>
          <w:numId w:val="1"/>
        </w:numPr>
        <w:spacing w:after="60" w:line="300"/>
      </w:pPr>
      <w:r>
        <w:rPr>
          <w:rFonts w:ascii="Lexend" w:cs="Arial" w:eastAsia="Arial" w:hAnsi="Lexend"/>
          <w:color w:val="242730"/>
          <w:sz w:val="20"/>
          <w:szCs w:val="20"/>
        </w:rPr>
        <w:t xml:space="preserve">Safety Compliance: Achieve a zero-incident record on site per quarter.</w:t>
      </w:r>
    </w:p>
    <w:p>
      <w:pPr>
        <w:pStyle w:val="ListParagraph"/>
        <w:numPr>
          <w:ilvl w:val="0"/>
          <w:numId w:val="1"/>
        </w:numPr>
        <w:spacing w:after="60" w:line="300"/>
      </w:pPr>
      <w:r>
        <w:rPr>
          <w:rFonts w:ascii="Lexend" w:cs="Arial" w:eastAsia="Arial" w:hAnsi="Lexend"/>
          <w:color w:val="242730"/>
          <w:sz w:val="20"/>
          <w:szCs w:val="20"/>
        </w:rPr>
        <w:t xml:space="preserve">Task Completion Rate: Meet or exceed 100% of assigned daily support tasks.</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High School diploma or equivalent is required.</w:t>
      </w:r>
    </w:p>
    <w:p>
      <w:pPr>
        <w:pStyle w:val="ListParagraph"/>
        <w:numPr>
          <w:ilvl w:val="0"/>
          <w:numId w:val="1"/>
        </w:numPr>
        <w:spacing w:after="60" w:line="300"/>
      </w:pPr>
      <w:r>
        <w:rPr>
          <w:rFonts w:ascii="Lexend" w:cs="Arial" w:eastAsia="Arial" w:hAnsi="Lexend"/>
          <w:color w:val="242730"/>
          <w:sz w:val="20"/>
          <w:szCs w:val="20"/>
        </w:rPr>
        <w:t xml:space="preserve">Minimum of 1 year experience in a laborer or helper role within the home services or construction industry.</w:t>
      </w:r>
    </w:p>
    <w:p>
      <w:pPr>
        <w:pStyle w:val="ListParagraph"/>
        <w:numPr>
          <w:ilvl w:val="0"/>
          <w:numId w:val="1"/>
        </w:numPr>
        <w:spacing w:after="60" w:line="300"/>
      </w:pPr>
      <w:r>
        <w:rPr>
          <w:rFonts w:ascii="Lexend" w:cs="Arial" w:eastAsia="Arial" w:hAnsi="Lexend"/>
          <w:color w:val="242730"/>
          <w:sz w:val="20"/>
          <w:szCs w:val="20"/>
        </w:rPr>
        <w:t xml:space="preserve">Strong physical stamina and ability to perform manual labor tasks.</w:t>
      </w:r>
    </w:p>
    <w:p>
      <w:pPr>
        <w:pStyle w:val="ListParagraph"/>
        <w:numPr>
          <w:ilvl w:val="0"/>
          <w:numId w:val="1"/>
        </w:numPr>
        <w:spacing w:after="60" w:line="300"/>
      </w:pPr>
      <w:r>
        <w:rPr>
          <w:rFonts w:ascii="Lexend" w:cs="Arial" w:eastAsia="Arial" w:hAnsi="Lexend"/>
          <w:color w:val="242730"/>
          <w:sz w:val="20"/>
          <w:szCs w:val="20"/>
        </w:rPr>
        <w:t xml:space="preserve">Effective communication skills and ability to follow directions meticulously.</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Previous experience supporting framing and carpentry operations.</w:t>
      </w:r>
    </w:p>
    <w:p>
      <w:pPr>
        <w:pStyle w:val="ListParagraph"/>
        <w:numPr>
          <w:ilvl w:val="0"/>
          <w:numId w:val="1"/>
        </w:numPr>
        <w:spacing w:after="60" w:line="300"/>
      </w:pPr>
      <w:r>
        <w:rPr>
          <w:rFonts w:ascii="Lexend" w:cs="Arial" w:eastAsia="Arial" w:hAnsi="Lexend"/>
          <w:color w:val="242730"/>
          <w:sz w:val="20"/>
          <w:szCs w:val="20"/>
        </w:rPr>
        <w:t xml:space="preserve">Familiarity with hand and power tools used in carpentry and construction.</w:t>
      </w:r>
    </w:p>
    <w:p>
      <w:pPr>
        <w:pStyle w:val="ListParagraph"/>
        <w:numPr>
          <w:ilvl w:val="0"/>
          <w:numId w:val="1"/>
        </w:numPr>
        <w:spacing w:after="60" w:line="300"/>
      </w:pPr>
      <w:r>
        <w:rPr>
          <w:rFonts w:ascii="Lexend" w:cs="Arial" w:eastAsia="Arial" w:hAnsi="Lexend"/>
          <w:color w:val="242730"/>
          <w:sz w:val="20"/>
          <w:szCs w:val="20"/>
        </w:rPr>
        <w:t xml:space="preserve">Experience with basic on-site maintenance and material storage procedures.</w:t>
      </w:r>
    </w:p>
    <w:p>
      <w:pPr>
        <w:pStyle w:val="ListParagraph"/>
        <w:numPr>
          <w:ilvl w:val="0"/>
          <w:numId w:val="1"/>
        </w:numPr>
        <w:spacing w:after="60" w:line="300"/>
      </w:pPr>
      <w:r>
        <w:rPr>
          <w:rFonts w:ascii="Lexend" w:cs="Arial" w:eastAsia="Arial" w:hAnsi="Lexend"/>
          <w:color w:val="242730"/>
          <w:sz w:val="20"/>
          <w:szCs w:val="20"/>
        </w:rPr>
        <w:t xml:space="preserve">Prior exposure to safety protocols in construction environments.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lift up to 50 pounds repeatedly throughout the day.</w:t>
      </w:r>
    </w:p>
    <w:p>
      <w:pPr>
        <w:pStyle w:val="ListParagraph"/>
        <w:numPr>
          <w:ilvl w:val="0"/>
          <w:numId w:val="1"/>
        </w:numPr>
        <w:spacing w:after="60" w:line="300"/>
      </w:pPr>
      <w:r>
        <w:rPr>
          <w:rFonts w:ascii="Lexend" w:cs="Arial" w:eastAsia="Arial" w:hAnsi="Lexend"/>
          <w:color w:val="242730"/>
          <w:sz w:val="20"/>
          <w:szCs w:val="20"/>
        </w:rPr>
        <w:t xml:space="preserve">Comfortable working in varying weather conditions including outdoor environments.</w:t>
      </w:r>
    </w:p>
    <w:p>
      <w:pPr>
        <w:pStyle w:val="ListParagraph"/>
        <w:numPr>
          <w:ilvl w:val="0"/>
          <w:numId w:val="1"/>
        </w:numPr>
        <w:spacing w:after="60" w:line="300"/>
      </w:pPr>
      <w:r>
        <w:rPr>
          <w:rFonts w:ascii="Lexend" w:cs="Arial" w:eastAsia="Arial" w:hAnsi="Lexend"/>
          <w:color w:val="242730"/>
          <w:sz w:val="20"/>
          <w:szCs w:val="20"/>
        </w:rPr>
        <w:t xml:space="preserve">Prolonged periods of standing, walking, and bending during site operations.</w:t>
      </w:r>
    </w:p>
    <w:p>
      <w:pPr>
        <w:pStyle w:val="ListParagraph"/>
        <w:numPr>
          <w:ilvl w:val="0"/>
          <w:numId w:val="1"/>
        </w:numPr>
        <w:spacing w:after="60" w:line="300"/>
      </w:pPr>
      <w:r>
        <w:rPr>
          <w:rFonts w:ascii="Lexend" w:cs="Arial" w:eastAsia="Arial" w:hAnsi="Lexend"/>
          <w:color w:val="242730"/>
          <w:sz w:val="20"/>
          <w:szCs w:val="20"/>
        </w:rPr>
        <w:t xml:space="preserve">Capability to maneuver in confined spaces and uneven terrain safely.</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7:00 AM – 3:30 PM, Monday through Friday.</w:t>
      </w:r>
    </w:p>
    <w:p>
      <w:pPr>
        <w:pStyle w:val="ListParagraph"/>
        <w:numPr>
          <w:ilvl w:val="0"/>
          <w:numId w:val="1"/>
        </w:numPr>
        <w:spacing w:after="60" w:line="300"/>
      </w:pPr>
      <w:r>
        <w:rPr>
          <w:rFonts w:ascii="Lexend" w:cs="Arial" w:eastAsia="Arial" w:hAnsi="Lexend"/>
          <w:color w:val="242730"/>
          <w:sz w:val="20"/>
          <w:szCs w:val="20"/>
        </w:rPr>
        <w:t xml:space="preserve">Work is primarily onsite at active construction locations.</w:t>
      </w:r>
    </w:p>
    <w:p>
      <w:pPr>
        <w:pStyle w:val="ListParagraph"/>
        <w:numPr>
          <w:ilvl w:val="0"/>
          <w:numId w:val="1"/>
        </w:numPr>
        <w:spacing w:after="60" w:line="300"/>
      </w:pPr>
      <w:r>
        <w:rPr>
          <w:rFonts w:ascii="Lexend" w:cs="Arial" w:eastAsia="Arial" w:hAnsi="Lexend"/>
          <w:color w:val="242730"/>
          <w:sz w:val="20"/>
          <w:szCs w:val="20"/>
        </w:rPr>
        <w:t xml:space="preserve">Potential for occasional overtime based on project demands.</w:t>
      </w:r>
    </w:p>
    <w:p>
      <w:pPr>
        <w:pStyle w:val="ListParagraph"/>
        <w:numPr>
          <w:ilvl w:val="0"/>
          <w:numId w:val="1"/>
        </w:numPr>
        <w:spacing w:after="60" w:line="300"/>
      </w:pPr>
      <w:r>
        <w:rPr>
          <w:rFonts w:ascii="Lexend" w:cs="Arial" w:eastAsia="Arial" w:hAnsi="Lexend"/>
          <w:color w:val="242730"/>
          <w:sz w:val="20"/>
          <w:szCs w:val="20"/>
        </w:rPr>
        <w:t xml:space="preserve">Minimal travel required between job sites within the designated service area.</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Hourly rate: $18.00 - $25.00 per hour based on experience and qualifications.</w:t>
      </w:r>
    </w:p>
    <w:p>
      <w:pPr>
        <w:pStyle w:val="ListParagraph"/>
        <w:numPr>
          <w:ilvl w:val="0"/>
          <w:numId w:val="1"/>
        </w:numPr>
        <w:spacing w:after="60" w:line="300"/>
      </w:pPr>
      <w:r>
        <w:rPr>
          <w:rFonts w:ascii="Lexend" w:cs="Arial" w:eastAsia="Arial" w:hAnsi="Lexend"/>
          <w:color w:val="242730"/>
          <w:sz w:val="20"/>
          <w:szCs w:val="20"/>
        </w:rPr>
        <w:t xml:space="preserve">Eligibility for performance-based bonuses tied to project completion and safety metrics.</w:t>
      </w:r>
    </w:p>
    <w:p>
      <w:pPr>
        <w:pStyle w:val="ListParagraph"/>
        <w:numPr>
          <w:ilvl w:val="0"/>
          <w:numId w:val="1"/>
        </w:numPr>
        <w:spacing w:after="60" w:line="300"/>
      </w:pPr>
      <w:r>
        <w:rPr>
          <w:rFonts w:ascii="Lexend" w:cs="Arial" w:eastAsia="Arial" w:hAnsi="Lexend"/>
          <w:color w:val="242730"/>
          <w:sz w:val="20"/>
          <w:szCs w:val="20"/>
        </w:rPr>
        <w:t xml:space="preserve">Comprehensive health, dental, and vision insurance plans available.</w:t>
      </w:r>
    </w:p>
    <w:p>
      <w:pPr>
        <w:pStyle w:val="ListParagraph"/>
        <w:numPr>
          <w:ilvl w:val="0"/>
          <w:numId w:val="1"/>
        </w:numPr>
        <w:spacing w:after="60" w:line="300"/>
      </w:pPr>
      <w:r>
        <w:rPr>
          <w:rFonts w:ascii="Lexend" w:cs="Arial" w:eastAsia="Arial" w:hAnsi="Lexend"/>
          <w:color w:val="242730"/>
          <w:sz w:val="20"/>
          <w:szCs w:val="20"/>
        </w:rPr>
        <w:t xml:space="preserve">401(k) plan offering company match, paid time off, and other fringe benefits.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Our company fosters a collaborative and growth-oriented environment where every team member is encouraged to learn, excel, and contribute to building communities; we celebrate diversity, innovation, and dedication to customer satisfaction.</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hirebus.com/job-descriptions/framing-and-carpentry/laborer-helper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233"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Framing &amp; Carpentry Laborer / Helper job description</dc:title>
  <dc:creator>HireBus</dc:creator>
  <dc:description>HireBus Role Blueprint: Laborer / Helper job description template for Framing &amp; Carpentry.</dc:description>
  <cp:lastModifiedBy>Un-named</cp:lastModifiedBy>
  <cp:revision>1</cp:revision>
  <dcterms:created xsi:type="dcterms:W3CDTF">2026-10-23T01:48:50.362Z</dcterms:created>
  <dcterms:modified xsi:type="dcterms:W3CDTF">2026-10-23T01:48:50.362Z</dcterms:modified>
</cp:coreProperties>
</file>

<file path=docProps/custom.xml><?xml version="1.0" encoding="utf-8"?>
<Properties xmlns="http://schemas.openxmlformats.org/officeDocument/2006/custom-properties" xmlns:vt="http://schemas.openxmlformats.org/officeDocument/2006/docPropsVTypes"/>
</file>