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Lead Carpenter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highly skilled Lead Carpenter specializing in framing and carpentry techniques, responsible for executing advanced carpentry tasks, mentoring a dedicated crew, and ensuring exceptional craftsmanship. This role is instrumental in delivering high-quality construction projects while upholding safety standards and efficiency, directly contributing to the company’s reputation for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supervise carpentry crews on framing and carpentry projects.</w:t>
      </w:r>
    </w:p>
    <w:p>
      <w:pPr>
        <w:pStyle w:val="ListParagraph"/>
        <w:numPr>
          <w:ilvl w:val="0"/>
          <w:numId w:val="1"/>
        </w:numPr>
        <w:spacing w:after="60" w:line="300"/>
      </w:pPr>
      <w:r>
        <w:rPr>
          <w:rFonts w:ascii="Lexend" w:cs="Arial" w:eastAsia="Arial" w:hAnsi="Lexend"/>
          <w:color w:val="242730"/>
          <w:sz w:val="20"/>
          <w:szCs w:val="20"/>
        </w:rPr>
        <w:t xml:space="preserve">Execute advanced carpentry work to meet and exceed quality standards.</w:t>
      </w:r>
    </w:p>
    <w:p>
      <w:pPr>
        <w:pStyle w:val="ListParagraph"/>
        <w:numPr>
          <w:ilvl w:val="0"/>
          <w:numId w:val="1"/>
        </w:numPr>
        <w:spacing w:after="60" w:line="300"/>
      </w:pPr>
      <w:r>
        <w:rPr>
          <w:rFonts w:ascii="Lexend" w:cs="Arial" w:eastAsia="Arial" w:hAnsi="Lexend"/>
          <w:color w:val="242730"/>
          <w:sz w:val="20"/>
          <w:szCs w:val="20"/>
        </w:rPr>
        <w:t xml:space="preserve">Mentor and provide technical guidance to team members.</w:t>
      </w:r>
    </w:p>
    <w:p>
      <w:pPr>
        <w:pStyle w:val="ListParagraph"/>
        <w:numPr>
          <w:ilvl w:val="0"/>
          <w:numId w:val="1"/>
        </w:numPr>
        <w:spacing w:after="60" w:line="300"/>
      </w:pPr>
      <w:r>
        <w:rPr>
          <w:rFonts w:ascii="Lexend" w:cs="Arial" w:eastAsia="Arial" w:hAnsi="Lexend"/>
          <w:color w:val="242730"/>
          <w:sz w:val="20"/>
          <w:szCs w:val="20"/>
        </w:rPr>
        <w:t xml:space="preserve">Interpret blueprints and project plans to ensure precise execution.</w:t>
      </w:r>
    </w:p>
    <w:p>
      <w:pPr>
        <w:pStyle w:val="ListParagraph"/>
        <w:numPr>
          <w:ilvl w:val="0"/>
          <w:numId w:val="1"/>
        </w:numPr>
        <w:spacing w:after="60" w:line="300"/>
      </w:pPr>
      <w:r>
        <w:rPr>
          <w:rFonts w:ascii="Lexend" w:cs="Arial" w:eastAsia="Arial" w:hAnsi="Lexend"/>
          <w:color w:val="242730"/>
          <w:sz w:val="20"/>
          <w:szCs w:val="20"/>
        </w:rPr>
        <w:t xml:space="preserve">Maintain adherence to safety protocols and building codes at all times.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work sites to ensure high-quality craftsmanship.</w:t>
      </w:r>
    </w:p>
    <w:p>
      <w:pPr>
        <w:pStyle w:val="ListParagraph"/>
        <w:numPr>
          <w:ilvl w:val="0"/>
          <w:numId w:val="1"/>
        </w:numPr>
        <w:spacing w:after="60" w:line="300"/>
      </w:pPr>
      <w:r>
        <w:rPr>
          <w:rFonts w:ascii="Lexend" w:cs="Arial" w:eastAsia="Arial" w:hAnsi="Lexend"/>
          <w:color w:val="242730"/>
          <w:sz w:val="20"/>
          <w:szCs w:val="20"/>
        </w:rPr>
        <w:t xml:space="preserve">Provide hands-on technical support and problem resolution during framing activities.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develop project timelines and goals.</w:t>
      </w:r>
    </w:p>
    <w:p>
      <w:pPr>
        <w:pStyle w:val="ListParagraph"/>
        <w:numPr>
          <w:ilvl w:val="0"/>
          <w:numId w:val="1"/>
        </w:numPr>
        <w:spacing w:after="60" w:line="300"/>
      </w:pPr>
      <w:r>
        <w:rPr>
          <w:rFonts w:ascii="Lexend" w:cs="Arial" w:eastAsia="Arial" w:hAnsi="Lexend"/>
          <w:color w:val="242730"/>
          <w:sz w:val="20"/>
          <w:szCs w:val="20"/>
        </w:rPr>
        <w:t xml:space="preserve">Implement quality control measures through regular site walkthroughs.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at least 95% on-time completions per project.</w:t>
      </w:r>
    </w:p>
    <w:p>
      <w:pPr>
        <w:pStyle w:val="ListParagraph"/>
        <w:numPr>
          <w:ilvl w:val="0"/>
          <w:numId w:val="1"/>
        </w:numPr>
        <w:spacing w:after="60" w:line="300"/>
      </w:pPr>
      <w:r>
        <w:rPr>
          <w:rFonts w:ascii="Lexend" w:cs="Arial" w:eastAsia="Arial" w:hAnsi="Lexend"/>
          <w:color w:val="242730"/>
          <w:sz w:val="20"/>
          <w:szCs w:val="20"/>
        </w:rPr>
        <w:t xml:space="preserve">Quality Inspection Score: Maintain a minimum quality score of 98%.</w:t>
      </w:r>
    </w:p>
    <w:p>
      <w:pPr>
        <w:pStyle w:val="ListParagraph"/>
        <w:numPr>
          <w:ilvl w:val="0"/>
          <w:numId w:val="1"/>
        </w:numPr>
        <w:spacing w:after="60" w:line="300"/>
      </w:pPr>
      <w:r>
        <w:rPr>
          <w:rFonts w:ascii="Lexend" w:cs="Arial" w:eastAsia="Arial" w:hAnsi="Lexend"/>
          <w:color w:val="242730"/>
          <w:sz w:val="20"/>
          <w:szCs w:val="20"/>
        </w:rPr>
        <w:t xml:space="preserve">Mentorship Effectiveness: Facilitate weekly training sessions with crew feedback ratings above 90%.</w:t>
      </w:r>
    </w:p>
    <w:p>
      <w:pPr>
        <w:pStyle w:val="ListParagraph"/>
        <w:numPr>
          <w:ilvl w:val="0"/>
          <w:numId w:val="1"/>
        </w:numPr>
        <w:spacing w:after="60" w:line="300"/>
      </w:pPr>
      <w:r>
        <w:rPr>
          <w:rFonts w:ascii="Lexend" w:cs="Arial" w:eastAsia="Arial" w:hAnsi="Lexend"/>
          <w:color w:val="242730"/>
          <w:sz w:val="20"/>
          <w:szCs w:val="20"/>
        </w:rPr>
        <w:t xml:space="preserve">Material Efficiency: Limit material waste to below 5%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5 years’ experience in carpentry with advanced framing expertise.</w:t>
      </w:r>
    </w:p>
    <w:p>
      <w:pPr>
        <w:pStyle w:val="ListParagraph"/>
        <w:numPr>
          <w:ilvl w:val="0"/>
          <w:numId w:val="1"/>
        </w:numPr>
        <w:spacing w:after="60" w:line="300"/>
      </w:pPr>
      <w:r>
        <w:rPr>
          <w:rFonts w:ascii="Lexend" w:cs="Arial" w:eastAsia="Arial" w:hAnsi="Lexend"/>
          <w:color w:val="242730"/>
          <w:sz w:val="20"/>
          <w:szCs w:val="20"/>
        </w:rPr>
        <w:t xml:space="preserve">Strong leadership skills with proven experience in team mentoring.</w:t>
      </w:r>
    </w:p>
    <w:p>
      <w:pPr>
        <w:pStyle w:val="ListParagraph"/>
        <w:numPr>
          <w:ilvl w:val="0"/>
          <w:numId w:val="1"/>
        </w:numPr>
        <w:spacing w:after="60" w:line="300"/>
      </w:pPr>
      <w:r>
        <w:rPr>
          <w:rFonts w:ascii="Lexend" w:cs="Arial" w:eastAsia="Arial" w:hAnsi="Lexend"/>
          <w:color w:val="242730"/>
          <w:sz w:val="20"/>
          <w:szCs w:val="20"/>
        </w:rPr>
        <w:t xml:space="preserve">Proficient in reading blueprints and interpreting construction plans.</w:t>
      </w:r>
    </w:p>
    <w:p>
      <w:pPr>
        <w:pStyle w:val="ListParagraph"/>
        <w:numPr>
          <w:ilvl w:val="0"/>
          <w:numId w:val="1"/>
        </w:numPr>
        <w:spacing w:after="60" w:line="300"/>
      </w:pPr>
      <w:r>
        <w:rPr>
          <w:rFonts w:ascii="Lexend" w:cs="Arial" w:eastAsia="Arial" w:hAnsi="Lexend"/>
          <w:color w:val="242730"/>
          <w:sz w:val="20"/>
          <w:szCs w:val="20"/>
        </w:rPr>
        <w:t xml:space="preserve">Excellent attention to detail and problem-solving capabilities.</w:t>
      </w:r>
    </w:p>
    <w:p>
      <w:pPr>
        <w:pStyle w:val="ListParagraph"/>
        <w:numPr>
          <w:ilvl w:val="0"/>
          <w:numId w:val="1"/>
        </w:numPr>
        <w:spacing w:after="60" w:line="300"/>
      </w:pPr>
      <w:r>
        <w:rPr>
          <w:rFonts w:ascii="Lexend" w:cs="Arial" w:eastAsia="Arial" w:hAnsi="Lexend"/>
          <w:color w:val="242730"/>
          <w:sz w:val="20"/>
          <w:szCs w:val="20"/>
        </w:rPr>
        <w:t xml:space="preserve">Valid driver’s license; OSHA certification is a plus.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residential and commercial framing projects.</w:t>
      </w:r>
    </w:p>
    <w:p>
      <w:pPr>
        <w:pStyle w:val="ListParagraph"/>
        <w:numPr>
          <w:ilvl w:val="0"/>
          <w:numId w:val="1"/>
        </w:numPr>
        <w:spacing w:after="60" w:line="300"/>
      </w:pPr>
      <w:r>
        <w:rPr>
          <w:rFonts w:ascii="Lexend" w:cs="Arial" w:eastAsia="Arial" w:hAnsi="Lexend"/>
          <w:color w:val="242730"/>
          <w:sz w:val="20"/>
          <w:szCs w:val="20"/>
        </w:rPr>
        <w:t xml:space="preserve">Familiarity with modern carpentry tools and techniques.</w:t>
      </w:r>
    </w:p>
    <w:p>
      <w:pPr>
        <w:pStyle w:val="ListParagraph"/>
        <w:numPr>
          <w:ilvl w:val="0"/>
          <w:numId w:val="1"/>
        </w:numPr>
        <w:spacing w:after="60" w:line="300"/>
      </w:pPr>
      <w:r>
        <w:rPr>
          <w:rFonts w:ascii="Lexend" w:cs="Arial" w:eastAsia="Arial" w:hAnsi="Lexend"/>
          <w:color w:val="242730"/>
          <w:sz w:val="20"/>
          <w:szCs w:val="20"/>
        </w:rPr>
        <w:t xml:space="preserve">Demonstrated ability to lead and develop a small construction team.</w:t>
      </w:r>
    </w:p>
    <w:p>
      <w:pPr>
        <w:pStyle w:val="ListParagraph"/>
        <w:numPr>
          <w:ilvl w:val="0"/>
          <w:numId w:val="1"/>
        </w:numPr>
        <w:spacing w:after="60" w:line="300"/>
      </w:pPr>
      <w:r>
        <w:rPr>
          <w:rFonts w:ascii="Lexend" w:cs="Arial" w:eastAsia="Arial" w:hAnsi="Lexend"/>
          <w:color w:val="242730"/>
          <w:sz w:val="20"/>
          <w:szCs w:val="20"/>
        </w:rPr>
        <w:t xml:space="preserve">In-depth knowledge of local building codes and construction industry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Frequent bending, climbing, and standing for extended periods.</w:t>
      </w:r>
    </w:p>
    <w:p>
      <w:pPr>
        <w:pStyle w:val="ListParagraph"/>
        <w:numPr>
          <w:ilvl w:val="0"/>
          <w:numId w:val="1"/>
        </w:numPr>
        <w:spacing w:after="60" w:line="300"/>
      </w:pPr>
      <w:r>
        <w:rPr>
          <w:rFonts w:ascii="Lexend" w:cs="Arial" w:eastAsia="Arial" w:hAnsi="Lexend"/>
          <w:color w:val="242730"/>
          <w:sz w:val="20"/>
          <w:szCs w:val="20"/>
        </w:rPr>
        <w:t xml:space="preserve">Capacity to work in environments with noise, dust, and other industrial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and weekend shifts may be required.</w:t>
      </w:r>
    </w:p>
    <w:p>
      <w:pPr>
        <w:pStyle w:val="ListParagraph"/>
        <w:numPr>
          <w:ilvl w:val="0"/>
          <w:numId w:val="1"/>
        </w:numPr>
        <w:spacing w:after="60" w:line="300"/>
      </w:pPr>
      <w:r>
        <w:rPr>
          <w:rFonts w:ascii="Lexend" w:cs="Arial" w:eastAsia="Arial" w:hAnsi="Lexend"/>
          <w:color w:val="242730"/>
          <w:sz w:val="20"/>
          <w:szCs w:val="20"/>
        </w:rPr>
        <w:t xml:space="preserve">On-site work at residential and commercial construction sites.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$50,000 - $70,000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Paid time off along with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 culture of excellence, innovation, and continuous growth. Our team values craftsmanship, teamwork, and a commitment to customer satisfaction. We believe in empowering our employees with the tools and opportunities they need to advance their careers, and we celebrate collaborative success in every project we undertake.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hirebus.com/job-descriptions/framing-and-carpentry/lead-carpenter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Lead Carpenter job description</dc:title>
  <dc:creator>HireBus</dc:creator>
  <dc:description>HireBus Role Blueprint: Lead Carpenter job description template for Framing &amp; Carpentry.</dc:description>
  <cp:lastModifiedBy>Un-named</cp:lastModifiedBy>
  <cp:revision>1</cp:revision>
  <dcterms:created xsi:type="dcterms:W3CDTF">2026-10-21T21:10:57.671Z</dcterms:created>
  <dcterms:modified xsi:type="dcterms:W3CDTF">2026-10-21T21:10:57.671Z</dcterms:modified>
</cp:coreProperties>
</file>

<file path=docProps/custom.xml><?xml version="1.0" encoding="utf-8"?>
<Properties xmlns="http://schemas.openxmlformats.org/officeDocument/2006/custom-properties" xmlns:vt="http://schemas.openxmlformats.org/officeDocument/2006/docPropsVTypes"/>
</file>