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driving sales growth and revenue generation in the garage door market. Leads and motivates the sales team to exceed targets and deliver exceptional customer service. Develops strategic sales plans that align with overall business objectives and market demands. Acts as a key liaison between sales, marketing, and operations to streamline business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sales team in executing effective strategies and achieving monthly, quarterly, and annual sales targets.</w:t>
      </w:r>
    </w:p>
    <w:p>
      <w:pPr>
        <w:pStyle w:val="ListParagraph"/>
        <w:numPr>
          <w:ilvl w:val="0"/>
          <w:numId w:val="1"/>
        </w:numPr>
        <w:spacing w:after="60" w:line="300"/>
      </w:pPr>
      <w:r>
        <w:rPr>
          <w:rFonts w:ascii="Lexend" w:cs="Arial" w:eastAsia="Arial" w:hAnsi="Lexend"/>
          <w:color w:val="242730"/>
          <w:sz w:val="20"/>
          <w:szCs w:val="20"/>
        </w:rPr>
        <w:t xml:space="preserve">Set clear sales objectives and monitor team performance through regular reviews and reporting.</w:t>
      </w:r>
    </w:p>
    <w:p>
      <w:pPr>
        <w:pStyle w:val="ListParagraph"/>
        <w:numPr>
          <w:ilvl w:val="0"/>
          <w:numId w:val="1"/>
        </w:numPr>
        <w:spacing w:after="60" w:line="300"/>
      </w:pPr>
      <w:r>
        <w:rPr>
          <w:rFonts w:ascii="Lexend" w:cs="Arial" w:eastAsia="Arial" w:hAnsi="Lexend"/>
          <w:color w:val="242730"/>
          <w:sz w:val="20"/>
          <w:szCs w:val="20"/>
        </w:rPr>
        <w:t xml:space="preserve">Develop and implement action plans to drive revenue growth and enhance market penetration.</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optimize service delivery and exceed customer expectations.</w:t>
      </w:r>
    </w:p>
    <w:p>
      <w:pPr>
        <w:pStyle w:val="ListParagraph"/>
        <w:numPr>
          <w:ilvl w:val="0"/>
          <w:numId w:val="1"/>
        </w:numPr>
        <w:spacing w:after="60" w:line="300"/>
      </w:pPr>
      <w:r>
        <w:rPr>
          <w:rFonts w:ascii="Lexend" w:cs="Arial" w:eastAsia="Arial" w:hAnsi="Lexend"/>
          <w:color w:val="242730"/>
          <w:sz w:val="20"/>
          <w:szCs w:val="20"/>
        </w:rPr>
        <w:t xml:space="preserve">Ensure adherence to company policies, ethical standards, and quality controls in all sales activities.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the sales team to review performance metrics and identify opportunities.</w:t>
      </w:r>
    </w:p>
    <w:p>
      <w:pPr>
        <w:pStyle w:val="ListParagraph"/>
        <w:numPr>
          <w:ilvl w:val="0"/>
          <w:numId w:val="1"/>
        </w:numPr>
        <w:spacing w:after="60" w:line="300"/>
      </w:pPr>
      <w:r>
        <w:rPr>
          <w:rFonts w:ascii="Lexend" w:cs="Arial" w:eastAsia="Arial" w:hAnsi="Lexend"/>
          <w:color w:val="242730"/>
          <w:sz w:val="20"/>
          <w:szCs w:val="20"/>
        </w:rPr>
        <w:t xml:space="preserve">Engage with potential customers, schedule consultations, and oversee follow-up on leads.</w:t>
      </w:r>
    </w:p>
    <w:p>
      <w:pPr>
        <w:pStyle w:val="ListParagraph"/>
        <w:numPr>
          <w:ilvl w:val="0"/>
          <w:numId w:val="1"/>
        </w:numPr>
        <w:spacing w:after="60" w:line="300"/>
      </w:pPr>
      <w:r>
        <w:rPr>
          <w:rFonts w:ascii="Lexend" w:cs="Arial" w:eastAsia="Arial" w:hAnsi="Lexend"/>
          <w:color w:val="242730"/>
          <w:sz w:val="20"/>
          <w:szCs w:val="20"/>
        </w:rPr>
        <w:t xml:space="preserve">Analyze sales data and market trends to adjust strategies in real-time.</w:t>
      </w:r>
    </w:p>
    <w:p>
      <w:pPr>
        <w:pStyle w:val="ListParagraph"/>
        <w:numPr>
          <w:ilvl w:val="0"/>
          <w:numId w:val="1"/>
        </w:numPr>
        <w:spacing w:after="60" w:line="300"/>
      </w:pPr>
      <w:r>
        <w:rPr>
          <w:rFonts w:ascii="Lexend" w:cs="Arial" w:eastAsia="Arial" w:hAnsi="Lexend"/>
          <w:color w:val="242730"/>
          <w:sz w:val="20"/>
          <w:szCs w:val="20"/>
        </w:rPr>
        <w:t xml:space="preserve">Develop, track, and report on individual and team performance against established targets.</w:t>
      </w:r>
    </w:p>
    <w:p>
      <w:pPr>
        <w:pStyle w:val="ListParagraph"/>
        <w:numPr>
          <w:ilvl w:val="0"/>
          <w:numId w:val="1"/>
        </w:numPr>
        <w:spacing w:after="60" w:line="300"/>
      </w:pPr>
      <w:r>
        <w:rPr>
          <w:rFonts w:ascii="Lexend" w:cs="Arial" w:eastAsia="Arial" w:hAnsi="Lexend"/>
          <w:color w:val="242730"/>
          <w:sz w:val="20"/>
          <w:szCs w:val="20"/>
        </w:rPr>
        <w:t xml:space="preserve">Coordinate with operations to ensure the smooth transition of sales to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15% increase in sales revenue per quarter.</w:t>
      </w:r>
    </w:p>
    <w:p>
      <w:pPr>
        <w:pStyle w:val="ListParagraph"/>
        <w:numPr>
          <w:ilvl w:val="0"/>
          <w:numId w:val="1"/>
        </w:numPr>
        <w:spacing w:after="60" w:line="300"/>
      </w:pPr>
      <w:r>
        <w:rPr>
          <w:rFonts w:ascii="Lexend" w:cs="Arial" w:eastAsia="Arial" w:hAnsi="Lexend"/>
          <w:color w:val="242730"/>
          <w:sz w:val="20"/>
          <w:szCs w:val="20"/>
        </w:rPr>
        <w:t xml:space="preserve">Lead Conversion Rate: Convert at least 25% of the generated leads into confirmed sales.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score of over 4.8 stars in customer reviews.</w:t>
      </w:r>
    </w:p>
    <w:p>
      <w:pPr>
        <w:pStyle w:val="ListParagraph"/>
        <w:numPr>
          <w:ilvl w:val="0"/>
          <w:numId w:val="1"/>
        </w:numPr>
        <w:spacing w:after="60" w:line="300"/>
      </w:pPr>
      <w:r>
        <w:rPr>
          <w:rFonts w:ascii="Lexend" w:cs="Arial" w:eastAsia="Arial" w:hAnsi="Lexend"/>
          <w:color w:val="242730"/>
          <w:sz w:val="20"/>
          <w:szCs w:val="20"/>
        </w:rPr>
        <w:t xml:space="preserve">Sales Team Performance: Ensure 95% of the team meets or exceeds their individual targets.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proven sales management experience.</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data analysis to drive sales performance.</w:t>
      </w:r>
    </w:p>
    <w:p>
      <w:pPr>
        <w:pStyle w:val="ListParagraph"/>
        <w:numPr>
          <w:ilvl w:val="0"/>
          <w:numId w:val="1"/>
        </w:numPr>
        <w:spacing w:after="60" w:line="300"/>
      </w:pPr>
      <w:r>
        <w:rPr>
          <w:rFonts w:ascii="Lexend" w:cs="Arial" w:eastAsia="Arial" w:hAnsi="Lexend"/>
          <w:color w:val="242730"/>
          <w:sz w:val="20"/>
          <w:szCs w:val="20"/>
        </w:rPr>
        <w:t xml:space="preserve">Ability to make data-driven decisions and adapt to market dynamics.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garage door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scaling sales teams 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in managing multi-location sales operations.</w:t>
      </w:r>
    </w:p>
    <w:p>
      <w:pPr>
        <w:pStyle w:val="ListParagraph"/>
        <w:numPr>
          <w:ilvl w:val="0"/>
          <w:numId w:val="1"/>
        </w:numPr>
        <w:spacing w:after="60" w:line="300"/>
      </w:pPr>
      <w:r>
        <w:rPr>
          <w:rFonts w:ascii="Lexend" w:cs="Arial" w:eastAsia="Arial" w:hAnsi="Lexend"/>
          <w:color w:val="242730"/>
          <w:sz w:val="20"/>
          <w:szCs w:val="20"/>
        </w:rPr>
        <w:t xml:space="preserve">Familiarity with digital marketing strategies and lead generation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various sites and customer locations.</w:t>
      </w:r>
    </w:p>
    <w:p>
      <w:pPr>
        <w:pStyle w:val="ListParagraph"/>
        <w:numPr>
          <w:ilvl w:val="0"/>
          <w:numId w:val="1"/>
        </w:numPr>
        <w:spacing w:after="60" w:line="300"/>
      </w:pPr>
      <w:r>
        <w:rPr>
          <w:rFonts w:ascii="Lexend" w:cs="Arial" w:eastAsia="Arial" w:hAnsi="Lexend"/>
          <w:color w:val="242730"/>
          <w:sz w:val="20"/>
          <w:szCs w:val="20"/>
        </w:rPr>
        <w:t xml:space="preserve">Occasional lifting of sales-related marketing materials up to 20 lbs.</w:t>
      </w:r>
    </w:p>
    <w:p>
      <w:pPr>
        <w:pStyle w:val="ListParagraph"/>
        <w:numPr>
          <w:ilvl w:val="0"/>
          <w:numId w:val="1"/>
        </w:numPr>
        <w:spacing w:after="60" w:line="300"/>
      </w:pPr>
      <w:r>
        <w:rPr>
          <w:rFonts w:ascii="Lexend" w:cs="Arial" w:eastAsia="Arial" w:hAnsi="Lexend"/>
          <w:color w:val="242730"/>
          <w:sz w:val="20"/>
          <w:szCs w:val="20"/>
        </w:rPr>
        <w:t xml:space="preserve">Stamina to work in fast-paced, dynamic environments throughout the day.</w:t>
      </w:r>
    </w:p>
    <w:p>
      <w:pPr>
        <w:pStyle w:val="ListParagraph"/>
        <w:numPr>
          <w:ilvl w:val="0"/>
          <w:numId w:val="1"/>
        </w:numPr>
        <w:spacing w:after="60" w:line="300"/>
      </w:pPr>
      <w:r>
        <w:rPr>
          <w:rFonts w:ascii="Lexend" w:cs="Arial" w:eastAsia="Arial" w:hAnsi="Lexend"/>
          <w:color w:val="242730"/>
          <w:sz w:val="20"/>
          <w:szCs w:val="20"/>
        </w:rPr>
        <w:t xml:space="preserve">Must be able to work both in an office setting and in the field.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potential for extended hours during peak sales periods.</w:t>
      </w:r>
    </w:p>
    <w:p>
      <w:pPr>
        <w:pStyle w:val="ListParagraph"/>
        <w:numPr>
          <w:ilvl w:val="0"/>
          <w:numId w:val="1"/>
        </w:numPr>
        <w:spacing w:after="60" w:line="300"/>
      </w:pPr>
      <w:r>
        <w:rPr>
          <w:rFonts w:ascii="Lexend" w:cs="Arial" w:eastAsia="Arial" w:hAnsi="Lexend"/>
          <w:color w:val="242730"/>
          <w:sz w:val="20"/>
          <w:szCs w:val="20"/>
        </w:rPr>
        <w:t xml:space="preserve">Regular travel to client locations and industry events as required.</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to accommodate customer schedules.</w:t>
      </w:r>
    </w:p>
    <w:p>
      <w:pPr>
        <w:pStyle w:val="ListParagraph"/>
        <w:numPr>
          <w:ilvl w:val="0"/>
          <w:numId w:val="1"/>
        </w:numPr>
        <w:spacing w:after="60" w:line="300"/>
      </w:pPr>
      <w:r>
        <w:rPr>
          <w:rFonts w:ascii="Lexend" w:cs="Arial" w:eastAsia="Arial" w:hAnsi="Lexend"/>
          <w:color w:val="242730"/>
          <w:sz w:val="20"/>
          <w:szCs w:val="20"/>
        </w:rPr>
        <w:t xml:space="preserve">On-call responsibilities during major product launches or service rollouts.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 dependent on experience.</w:t>
      </w:r>
    </w:p>
    <w:p>
      <w:pPr>
        <w:pStyle w:val="ListParagraph"/>
        <w:numPr>
          <w:ilvl w:val="0"/>
          <w:numId w:val="1"/>
        </w:numPr>
        <w:spacing w:after="60" w:line="300"/>
      </w:pPr>
      <w:r>
        <w:rPr>
          <w:rFonts w:ascii="Lexend" w:cs="Arial" w:eastAsia="Arial" w:hAnsi="Lexend"/>
          <w:color w:val="242730"/>
          <w:sz w:val="20"/>
          <w:szCs w:val="20"/>
        </w:rPr>
        <w:t xml:space="preserve">Opportunity to earn commission and bonus based on performance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and company events.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empowering and collaborative culture where innovation is celebrated and team success is paramount.</w:t>
      </w:r>
    </w:p>
    <w:p>
      <w:pPr>
        <w:pStyle w:val="ListParagraph"/>
        <w:numPr>
          <w:ilvl w:val="0"/>
          <w:numId w:val="1"/>
        </w:numPr>
        <w:spacing w:after="60" w:line="300"/>
      </w:pPr>
      <w:r>
        <w:rPr>
          <w:rFonts w:ascii="Lexend" w:cs="Arial" w:eastAsia="Arial" w:hAnsi="Lexend"/>
          <w:color w:val="242730"/>
          <w:sz w:val="20"/>
          <w:szCs w:val="20"/>
        </w:rPr>
        <w:t xml:space="preserve">We are committed to investing in our employees' growth and providing opportunities for advancement within a supportive, dynamic environment.</w:t>
      </w:r>
    </w:p>
    <w:p>
      <w:pPr>
        <w:pStyle w:val="ListParagraph"/>
        <w:numPr>
          <w:ilvl w:val="0"/>
          <w:numId w:val="1"/>
        </w:numPr>
        <w:spacing w:after="60" w:line="300"/>
      </w:pPr>
      <w:r>
        <w:rPr>
          <w:rFonts w:ascii="Lexend" w:cs="Arial" w:eastAsia="Arial" w:hAnsi="Lexend"/>
          <w:color w:val="242730"/>
          <w:sz w:val="20"/>
          <w:szCs w:val="20"/>
        </w:rPr>
        <w:t xml:space="preserve">Our focus on excellence, customer satisfaction, and community engagement sets us apart in the home services industry.</w:t>
      </w:r>
    </w:p>
    <w:p>
      <w:pPr>
        <w:pStyle w:val="ListParagraph"/>
        <w:numPr>
          <w:ilvl w:val="0"/>
          <w:numId w:val="1"/>
        </w:numPr>
        <w:spacing w:after="60" w:line="300"/>
      </w:pPr>
      <w:r>
        <w:rPr>
          <w:rFonts w:ascii="Lexend" w:cs="Arial" w:eastAsia="Arial" w:hAnsi="Lexend"/>
          <w:color w:val="242730"/>
          <w:sz w:val="20"/>
          <w:szCs w:val="20"/>
        </w:rPr>
        <w:t xml:space="preserve">We celebrate diversity and strive to create an inclusive workplace where every team member can thrive.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Sales Manager job description</dc:title>
  <dc:creator>HireBus</dc:creator>
  <dc:description>HireBus Role Blueprint: Sales Manager job description template for Garage Door.</dc:description>
  <cp:lastModifiedBy>Un-named</cp:lastModifiedBy>
  <cp:revision>1</cp:revision>
  <dcterms:created xsi:type="dcterms:W3CDTF">2026-10-20T09:04:14.488Z</dcterms:created>
  <dcterms:modified xsi:type="dcterms:W3CDTF">2026-10-20T09:04:14.488Z</dcterms:modified>
</cp:coreProperties>
</file>

<file path=docProps/custom.xml><?xml version="1.0" encoding="utf-8"?>
<Properties xmlns="http://schemas.openxmlformats.org/officeDocument/2006/custom-properties" xmlns:vt="http://schemas.openxmlformats.org/officeDocument/2006/docPropsVTypes"/>
</file>