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Services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general manager or CEO]</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marketing manager at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you'll keep a steady flow of good leads coming to our phones and website. You'll run our ads, website, Google Business Profile, reviews, email and local outreach, manage the budget and outside vendors, and show which sources turn into booked jobs and revenue.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Plan the marketing calendar around </w:t>
      </w:r>
      <w:r>
        <w:rPr>
          <w:rFonts w:ascii="Lexend" w:cs="Arial" w:eastAsia="Arial" w:hAnsi="Lexend"/>
          <w:color w:val="242730"/>
          <w:sz w:val="20"/>
          <w:szCs w:val="20"/>
          <w:highlight w:val="yellow"/>
        </w:rPr>
        <w:t xml:space="preserve">[your busy and slow seasons]</w:t>
      </w:r>
      <w:r>
        <w:rPr>
          <w:rFonts w:ascii="Lexend" w:cs="Arial" w:eastAsia="Arial" w:hAnsi="Lexend"/>
          <w:color w:val="242730"/>
          <w:sz w:val="20"/>
          <w:szCs w:val="20"/>
        </w:rPr>
        <w:t xml:space="preserve"> and the services we most want to sell.</w:t>
      </w:r>
    </w:p>
    <w:p>
      <w:pPr>
        <w:pStyle w:val="ListParagraph"/>
        <w:numPr>
          <w:ilvl w:val="0"/>
          <w:numId w:val="1"/>
        </w:numPr>
        <w:spacing w:after="60" w:line="300"/>
      </w:pPr>
      <w:r>
        <w:rPr>
          <w:rFonts w:ascii="Lexend" w:cs="Arial" w:eastAsia="Arial" w:hAnsi="Lexend"/>
          <w:color w:val="242730"/>
          <w:sz w:val="20"/>
          <w:szCs w:val="20"/>
        </w:rPr>
        <w:t xml:space="preserve">Run paid search, social and local ads within </w:t>
      </w:r>
      <w:r>
        <w:rPr>
          <w:rFonts w:ascii="Lexend" w:cs="Arial" w:eastAsia="Arial" w:hAnsi="Lexend"/>
          <w:color w:val="242730"/>
          <w:sz w:val="20"/>
          <w:szCs w:val="20"/>
          <w:highlight w:val="yellow"/>
        </w:rPr>
        <w:t xml:space="preserve">[monthly budget]</w:t>
      </w:r>
      <w:r>
        <w:rPr>
          <w:rFonts w:ascii="Lexend" w:cs="Arial" w:eastAsia="Arial" w:hAnsi="Lexend"/>
          <w:color w:val="242730"/>
          <w:sz w:val="20"/>
          <w:szCs w:val="20"/>
        </w:rPr>
        <w:t xml:space="preserve">, and shift spend toward what books jobs.</w:t>
      </w:r>
    </w:p>
    <w:p>
      <w:pPr>
        <w:pStyle w:val="ListParagraph"/>
        <w:numPr>
          <w:ilvl w:val="0"/>
          <w:numId w:val="1"/>
        </w:numPr>
        <w:spacing w:after="60" w:line="300"/>
      </w:pPr>
      <w:r>
        <w:rPr>
          <w:rFonts w:ascii="Lexend" w:cs="Arial" w:eastAsia="Arial" w:hAnsi="Lexend"/>
          <w:color w:val="242730"/>
          <w:sz w:val="20"/>
          <w:szCs w:val="20"/>
        </w:rPr>
        <w:t xml:space="preserve">Keep the website, Google Business Profile and online listings accurate on services, hours and service area.</w:t>
      </w:r>
    </w:p>
    <w:p>
      <w:pPr>
        <w:pStyle w:val="ListParagraph"/>
        <w:numPr>
          <w:ilvl w:val="0"/>
          <w:numId w:val="1"/>
        </w:numPr>
        <w:spacing w:after="60" w:line="300"/>
      </w:pPr>
      <w:r>
        <w:rPr>
          <w:rFonts w:ascii="Lexend" w:cs="Arial" w:eastAsia="Arial" w:hAnsi="Lexend"/>
          <w:color w:val="242730"/>
          <w:sz w:val="20"/>
          <w:szCs w:val="20"/>
        </w:rPr>
        <w:t xml:space="preserve">Ask every customer for an honest review, and reply to good and bad reviews within </w:t>
      </w:r>
      <w:r>
        <w:rPr>
          <w:rFonts w:ascii="Lexend" w:cs="Arial" w:eastAsia="Arial" w:hAnsi="Lexend"/>
          <w:color w:val="242730"/>
          <w:sz w:val="20"/>
          <w:szCs w:val="20"/>
          <w:highlight w:val="yellow"/>
        </w:rPr>
        <w:t xml:space="preserve">[time frame]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Track each lead to its source with call tracking and </w:t>
      </w:r>
      <w:r>
        <w:rPr>
          <w:rFonts w:ascii="Lexend" w:cs="Arial" w:eastAsia="Arial" w:hAnsi="Lexend"/>
          <w:color w:val="242730"/>
          <w:sz w:val="20"/>
          <w:szCs w:val="20"/>
          <w:highlight w:val="yellow"/>
        </w:rPr>
        <w:t xml:space="preserve">[CRM]</w:t>
      </w:r>
      <w:r>
        <w:rPr>
          <w:rFonts w:ascii="Lexend" w:cs="Arial" w:eastAsia="Arial" w:hAnsi="Lexend"/>
          <w:color w:val="242730"/>
          <w:sz w:val="20"/>
          <w:szCs w:val="20"/>
        </w:rPr>
        <w:t xml:space="preserve">, and report the cost per booked job.</w:t>
      </w:r>
    </w:p>
    <w:p>
      <w:pPr>
        <w:pStyle w:val="ListParagraph"/>
        <w:numPr>
          <w:ilvl w:val="0"/>
          <w:numId w:val="1"/>
        </w:numPr>
        <w:spacing w:after="60" w:line="300"/>
      </w:pPr>
      <w:r>
        <w:rPr>
          <w:rFonts w:ascii="Lexend" w:cs="Arial" w:eastAsia="Arial" w:hAnsi="Lexend"/>
          <w:color w:val="242730"/>
          <w:sz w:val="20"/>
          <w:szCs w:val="20"/>
        </w:rPr>
        <w:t xml:space="preserve">Manage agencies, designers and other vendors, and judge their work by results.</w:t>
      </w:r>
    </w:p>
    <w:p>
      <w:pPr>
        <w:pStyle w:val="ListParagraph"/>
        <w:numPr>
          <w:ilvl w:val="0"/>
          <w:numId w:val="1"/>
        </w:numPr>
        <w:spacing w:after="60" w:line="300"/>
      </w:pPr>
      <w:r>
        <w:rPr>
          <w:rFonts w:ascii="Lexend" w:cs="Arial" w:eastAsia="Arial" w:hAnsi="Lexend"/>
          <w:color w:val="242730"/>
          <w:sz w:val="20"/>
          <w:szCs w:val="20"/>
        </w:rPr>
        <w:t xml:space="preserve">Run email and text campaigns to past customers, with the consent and opt-outs the law requires.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yesterday's leads, calls and booked jobs by source.</w:t>
      </w:r>
    </w:p>
    <w:p>
      <w:pPr>
        <w:pStyle w:val="ListParagraph"/>
        <w:numPr>
          <w:ilvl w:val="0"/>
          <w:numId w:val="1"/>
        </w:numPr>
        <w:spacing w:after="60" w:line="300"/>
      </w:pPr>
      <w:r>
        <w:rPr>
          <w:rFonts w:ascii="Lexend" w:cs="Arial" w:eastAsia="Arial" w:hAnsi="Lexend"/>
          <w:color w:val="242730"/>
          <w:sz w:val="20"/>
          <w:szCs w:val="20"/>
        </w:rPr>
        <w:t xml:space="preserve">Adjust ad budgets and pause offers the team can't serve right now.</w:t>
      </w:r>
    </w:p>
    <w:p>
      <w:pPr>
        <w:pStyle w:val="ListParagraph"/>
        <w:numPr>
          <w:ilvl w:val="0"/>
          <w:numId w:val="1"/>
        </w:numPr>
        <w:spacing w:after="60" w:line="300"/>
      </w:pPr>
      <w:r>
        <w:rPr>
          <w:rFonts w:ascii="Lexend" w:cs="Arial" w:eastAsia="Arial" w:hAnsi="Lexend"/>
          <w:color w:val="242730"/>
          <w:sz w:val="20"/>
          <w:szCs w:val="20"/>
        </w:rPr>
        <w:t xml:space="preserve">Read new reviews and send complaints to </w:t>
      </w:r>
      <w:r>
        <w:rPr>
          <w:rFonts w:ascii="Lexend" w:cs="Arial" w:eastAsia="Arial" w:hAnsi="Lexend"/>
          <w:color w:val="242730"/>
          <w:sz w:val="20"/>
          <w:szCs w:val="20"/>
          <w:highlight w:val="yellow"/>
        </w:rPr>
        <w:t xml:space="preserve">[service or operations manager]</w:t>
      </w:r>
      <w:r>
        <w:rPr>
          <w:rFonts w:ascii="Lexend" w:cs="Arial" w:eastAsia="Arial" w:hAnsi="Lexend"/>
          <w:color w:val="242730"/>
          <w:sz w:val="20"/>
          <w:szCs w:val="20"/>
        </w:rPr>
        <w:t xml:space="preserve"> the same day.</w:t>
      </w:r>
    </w:p>
    <w:p>
      <w:pPr>
        <w:pStyle w:val="ListParagraph"/>
        <w:numPr>
          <w:ilvl w:val="0"/>
          <w:numId w:val="1"/>
        </w:numPr>
        <w:spacing w:after="60" w:line="300"/>
      </w:pPr>
      <w:r>
        <w:rPr>
          <w:rFonts w:ascii="Lexend" w:cs="Arial" w:eastAsia="Arial" w:hAnsi="Lexend"/>
          <w:color w:val="242730"/>
          <w:sz w:val="20"/>
          <w:szCs w:val="20"/>
        </w:rPr>
        <w:t xml:space="preserve">Write or approve ad copy, posts and emails.</w:t>
      </w:r>
    </w:p>
    <w:p>
      <w:pPr>
        <w:pStyle w:val="ListParagraph"/>
        <w:numPr>
          <w:ilvl w:val="0"/>
          <w:numId w:val="1"/>
        </w:numPr>
        <w:spacing w:after="60" w:line="300"/>
      </w:pPr>
      <w:r>
        <w:rPr>
          <w:rFonts w:ascii="Lexend" w:cs="Arial" w:eastAsia="Arial" w:hAnsi="Lexend"/>
          <w:color w:val="242730"/>
          <w:sz w:val="20"/>
          <w:szCs w:val="20"/>
        </w:rPr>
        <w:t xml:space="preserve">Talk with the sales or office team about the quality of recent leads.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Qualified leads by source: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Cost per booked job, by channel: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Revenue from jobs that marketing brought in: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Google rating and number of new reviews: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Website visits that become calls or booking requests: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Growth of the past-customer email and text list: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of marketing experience, including paid search and local marketing.</w:t>
      </w:r>
    </w:p>
    <w:p>
      <w:pPr>
        <w:pStyle w:val="ListParagraph"/>
        <w:numPr>
          <w:ilvl w:val="0"/>
          <w:numId w:val="1"/>
        </w:numPr>
        <w:spacing w:after="60" w:line="300"/>
      </w:pPr>
      <w:r>
        <w:rPr>
          <w:rFonts w:ascii="Lexend" w:cs="Arial" w:eastAsia="Arial" w:hAnsi="Lexend"/>
          <w:color w:val="242730"/>
          <w:sz w:val="20"/>
          <w:szCs w:val="20"/>
        </w:rPr>
        <w:t xml:space="preserve">Has tied marketing results to booked jobs or sales, not only clicks.</w:t>
      </w:r>
    </w:p>
    <w:p>
      <w:pPr>
        <w:pStyle w:val="ListParagraph"/>
        <w:numPr>
          <w:ilvl w:val="0"/>
          <w:numId w:val="1"/>
        </w:numPr>
        <w:spacing w:after="60" w:line="300"/>
      </w:pPr>
      <w:r>
        <w:rPr>
          <w:rFonts w:ascii="Lexend" w:cs="Arial" w:eastAsia="Arial" w:hAnsi="Lexend"/>
          <w:color w:val="242730"/>
          <w:sz w:val="20"/>
          <w:szCs w:val="20"/>
        </w:rPr>
        <w:t xml:space="preserve">Comfortable with </w:t>
      </w:r>
      <w:r>
        <w:rPr>
          <w:rFonts w:ascii="Lexend" w:cs="Arial" w:eastAsia="Arial" w:hAnsi="Lexend"/>
          <w:color w:val="242730"/>
          <w:sz w:val="20"/>
          <w:szCs w:val="20"/>
          <w:highlight w:val="yellow"/>
        </w:rPr>
        <w:t xml:space="preserve">[ad platforms]</w:t>
      </w:r>
      <w:r>
        <w:rPr>
          <w:rFonts w:ascii="Lexend" w:cs="Arial" w:eastAsia="Arial" w:hAnsi="Lexend"/>
          <w:color w:val="242730"/>
          <w:sz w:val="20"/>
          <w:szCs w:val="20"/>
        </w:rPr>
        <w:t xml:space="preserve">, Google Business Profile, analytics and call tracking.</w:t>
      </w:r>
    </w:p>
    <w:p>
      <w:pPr>
        <w:pStyle w:val="ListParagraph"/>
        <w:numPr>
          <w:ilvl w:val="0"/>
          <w:numId w:val="1"/>
        </w:numPr>
        <w:spacing w:after="60" w:line="300"/>
      </w:pPr>
      <w:r>
        <w:rPr>
          <w:rFonts w:ascii="Lexend" w:cs="Arial" w:eastAsia="Arial" w:hAnsi="Lexend"/>
          <w:color w:val="242730"/>
          <w:sz w:val="20"/>
          <w:szCs w:val="20"/>
        </w:rPr>
        <w:t xml:space="preserve">Writes clear, short ad and web copy.</w:t>
      </w:r>
    </w:p>
    <w:p>
      <w:pPr>
        <w:pStyle w:val="ListParagraph"/>
        <w:numPr>
          <w:ilvl w:val="0"/>
          <w:numId w:val="1"/>
        </w:numPr>
        <w:spacing w:after="60" w:line="300"/>
      </w:pPr>
      <w:r>
        <w:rPr>
          <w:rFonts w:ascii="Lexend" w:cs="Arial" w:eastAsia="Arial" w:hAnsi="Lexend"/>
          <w:color w:val="242730"/>
          <w:sz w:val="20"/>
          <w:szCs w:val="20"/>
        </w:rPr>
        <w:t xml:space="preserve">Can manage a budget and hold vendors to results.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Marketing experience for </w:t>
      </w:r>
      <w:r>
        <w:rPr>
          <w:rFonts w:ascii="Lexend" w:cs="Arial" w:eastAsia="Arial" w:hAnsi="Lexend"/>
          <w:color w:val="242730"/>
          <w:sz w:val="20"/>
          <w:szCs w:val="20"/>
          <w:highlight w:val="yellow"/>
        </w:rPr>
        <w:t xml:space="preserve">[your industry]</w:t>
      </w:r>
      <w:r>
        <w:rPr>
          <w:rFonts w:ascii="Lexend" w:cs="Arial" w:eastAsia="Arial" w:hAnsi="Lexend"/>
          <w:color w:val="242730"/>
          <w:sz w:val="20"/>
          <w:szCs w:val="20"/>
        </w:rPr>
        <w:t xml:space="preserve"> or another home service or local business.</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CRM or field service software]</w:t>
      </w:r>
      <w:r>
        <w:rPr>
          <w:rFonts w:ascii="Lexend" w:cs="Arial" w:eastAsia="Arial" w:hAnsi="Lexend"/>
          <w:color w:val="242730"/>
          <w:sz w:val="20"/>
          <w:szCs w:val="20"/>
        </w:rPr>
        <w:t xml:space="preserve"> and </w:t>
      </w:r>
      <w:r>
        <w:rPr>
          <w:rFonts w:ascii="Lexend" w:cs="Arial" w:eastAsia="Arial" w:hAnsi="Lexend"/>
          <w:color w:val="242730"/>
          <w:sz w:val="20"/>
          <w:szCs w:val="20"/>
          <w:highlight w:val="yellow"/>
        </w:rPr>
        <w:t xml:space="preserve">[your website platform]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Basic photo, video or design skills with </w:t>
      </w:r>
      <w:r>
        <w:rPr>
          <w:rFonts w:ascii="Lexend" w:cs="Arial" w:eastAsia="Arial" w:hAnsi="Lexend"/>
          <w:color w:val="242730"/>
          <w:sz w:val="20"/>
          <w:szCs w:val="20"/>
          <w:highlight w:val="yellow"/>
        </w:rPr>
        <w:t xml:space="preserve">[your tools]</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Computer work for most of the day, with visits to job sites and local events.</w:t>
      </w:r>
    </w:p>
    <w:p>
      <w:pPr>
        <w:pStyle w:val="ListParagraph"/>
        <w:numPr>
          <w:ilvl w:val="0"/>
          <w:numId w:val="1"/>
        </w:numPr>
        <w:spacing w:after="60" w:line="300"/>
      </w:pPr>
      <w:r>
        <w:rPr>
          <w:rFonts w:ascii="Lexend" w:cs="Arial" w:eastAsia="Arial" w:hAnsi="Lexend"/>
          <w:color w:val="242730"/>
          <w:sz w:val="20"/>
          <w:szCs w:val="20"/>
        </w:rPr>
        <w:t xml:space="preserve">Carrying event materials and signs up to </w:t>
      </w:r>
      <w:r>
        <w:rPr>
          <w:rFonts w:ascii="Lexend" w:cs="Arial" w:eastAsia="Arial" w:hAnsi="Lexend"/>
          <w:color w:val="242730"/>
          <w:sz w:val="20"/>
          <w:szCs w:val="20"/>
          <w:highlight w:val="yellow"/>
        </w:rPr>
        <w:t xml:space="preserve">[weight]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Based at </w:t>
      </w:r>
      <w:r>
        <w:rPr>
          <w:rFonts w:ascii="Lexend" w:cs="Arial" w:eastAsia="Arial" w:hAnsi="Lexend"/>
          <w:color w:val="242730"/>
          <w:sz w:val="20"/>
          <w:szCs w:val="20"/>
          <w:highlight w:val="yellow"/>
        </w:rPr>
        <w:t xml:space="preserve">[office location]</w:t>
      </w:r>
      <w:r>
        <w:rPr>
          <w:rFonts w:ascii="Lexend" w:cs="Arial" w:eastAsia="Arial" w:hAnsi="Lexend"/>
          <w:color w:val="242730"/>
          <w:sz w:val="20"/>
          <w:szCs w:val="20"/>
        </w:rPr>
        <w:t xml:space="preserve">, with </w:t>
      </w:r>
      <w:r>
        <w:rPr>
          <w:rFonts w:ascii="Lexend" w:cs="Arial" w:eastAsia="Arial" w:hAnsi="Lexend"/>
          <w:color w:val="242730"/>
          <w:sz w:val="20"/>
          <w:szCs w:val="20"/>
          <w:highlight w:val="yellow"/>
        </w:rPr>
        <w:t xml:space="preserve">[remote or hybrid days]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Regular hours of </w:t>
      </w:r>
      <w:r>
        <w:rPr>
          <w:rFonts w:ascii="Lexend" w:cs="Arial" w:eastAsia="Arial" w:hAnsi="Lexend"/>
          <w:color w:val="242730"/>
          <w:sz w:val="20"/>
          <w:szCs w:val="20"/>
          <w:highlight w:val="yellow"/>
        </w:rPr>
        <w:t xml:space="preserve">[days and times]</w:t>
      </w:r>
      <w:r>
        <w:rPr>
          <w:rFonts w:ascii="Lexend" w:cs="Arial" w:eastAsia="Arial" w:hAnsi="Lexend"/>
          <w:color w:val="242730"/>
          <w:sz w:val="20"/>
          <w:szCs w:val="20"/>
        </w:rPr>
        <w:t xml:space="preserve">; some evening and weekend events.</w:t>
      </w:r>
    </w:p>
    <w:p>
      <w:pPr>
        <w:pStyle w:val="ListParagraph"/>
        <w:numPr>
          <w:ilvl w:val="0"/>
          <w:numId w:val="1"/>
        </w:numPr>
        <w:spacing w:after="60" w:line="300"/>
      </w:pPr>
      <w:r>
        <w:rPr>
          <w:rFonts w:ascii="Lexend" w:cs="Arial" w:eastAsia="Arial" w:hAnsi="Lexend"/>
          <w:color w:val="242730"/>
          <w:sz w:val="20"/>
          <w:szCs w:val="20"/>
        </w:rPr>
        <w:t xml:space="preserve">Same-day budget changes when </w:t>
      </w:r>
      <w:r>
        <w:rPr>
          <w:rFonts w:ascii="Lexend" w:cs="Arial" w:eastAsia="Arial" w:hAnsi="Lexend"/>
          <w:color w:val="242730"/>
          <w:sz w:val="20"/>
          <w:szCs w:val="20"/>
          <w:highlight w:val="yellow"/>
        </w:rPr>
        <w:t xml:space="preserve">[weather or demand]</w:t>
      </w:r>
      <w:r>
        <w:rPr>
          <w:rFonts w:ascii="Lexend" w:cs="Arial" w:eastAsia="Arial" w:hAnsi="Lexend"/>
          <w:color w:val="242730"/>
          <w:sz w:val="20"/>
          <w:szCs w:val="20"/>
        </w:rPr>
        <w:t xml:space="preserve"> shifts.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marketing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Services Marketing Manager job description</dc:title>
  <dc:creator>HireBus</dc:creator>
  <dc:description>HireBus Role Blueprint: Marketing Manager job description template for Home Services.</dc:description>
  <cp:lastModifiedBy>Un-named</cp:lastModifiedBy>
  <cp:revision>1</cp:revision>
  <dcterms:created xsi:type="dcterms:W3CDTF">2026-10-21T21:11:00.571Z</dcterms:created>
  <dcterms:modified xsi:type="dcterms:W3CDTF">2026-10-21T21:11:00.571Z</dcterms:modified>
</cp:coreProperties>
</file>

<file path=docProps/custom.xml><?xml version="1.0" encoding="utf-8"?>
<Properties xmlns="http://schemas.openxmlformats.org/officeDocument/2006/custom-properties" xmlns:vt="http://schemas.openxmlformats.org/officeDocument/2006/docPropsVTypes"/>
</file>