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our customers in the home services industry by addressing inquiries, scheduling appointments, and providing timely updates on service progress. Act as a liaison between customers and the General Contractor team to ensure clarity, transparency, and satisfaction throughout the service process. Contribute to the operational success of the company by delivering exceptional customer experiences and maintaining accurate records.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Address incoming customer inquiries via phone, email, and chat promptly.</w:t>
      </w:r>
    </w:p>
    <w:p>
      <w:pPr>
        <w:pStyle w:val="ListParagraph"/>
        <w:numPr>
          <w:ilvl w:val="0"/>
          <w:numId w:val="1"/>
        </w:numPr>
        <w:spacing w:after="60" w:line="300"/>
      </w:pPr>
      <w:r>
        <w:rPr>
          <w:rFonts w:ascii="Lexend" w:cs="Arial" w:eastAsia="Arial" w:hAnsi="Lexend"/>
          <w:color w:val="242730"/>
          <w:sz w:val="20"/>
          <w:szCs w:val="20"/>
        </w:rPr>
        <w:t xml:space="preserve">Schedule and coordinate appointments with the General Contractor team efficiently.</w:t>
      </w:r>
    </w:p>
    <w:p>
      <w:pPr>
        <w:pStyle w:val="ListParagraph"/>
        <w:numPr>
          <w:ilvl w:val="0"/>
          <w:numId w:val="1"/>
        </w:numPr>
        <w:spacing w:after="60" w:line="300"/>
      </w:pPr>
      <w:r>
        <w:rPr>
          <w:rFonts w:ascii="Lexend" w:cs="Arial" w:eastAsia="Arial" w:hAnsi="Lexend"/>
          <w:color w:val="242730"/>
          <w:sz w:val="20"/>
          <w:szCs w:val="20"/>
        </w:rPr>
        <w:t xml:space="preserve">Provide accurate and regular service updates to customers throughout the project lifecycle.</w:t>
      </w:r>
    </w:p>
    <w:p>
      <w:pPr>
        <w:pStyle w:val="ListParagraph"/>
        <w:numPr>
          <w:ilvl w:val="0"/>
          <w:numId w:val="1"/>
        </w:numPr>
        <w:spacing w:after="60" w:line="300"/>
      </w:pPr>
      <w:r>
        <w:rPr>
          <w:rFonts w:ascii="Lexend" w:cs="Arial" w:eastAsia="Arial" w:hAnsi="Lexend"/>
          <w:color w:val="242730"/>
          <w:sz w:val="20"/>
          <w:szCs w:val="20"/>
        </w:rPr>
        <w:t xml:space="preserve">Maintain detailed customer records and documentation related to service requests and outcomes.</w:t>
      </w:r>
    </w:p>
    <w:p>
      <w:pPr>
        <w:pStyle w:val="ListParagraph"/>
        <w:numPr>
          <w:ilvl w:val="0"/>
          <w:numId w:val="1"/>
        </w:numPr>
        <w:spacing w:after="60" w:line="300"/>
      </w:pPr>
      <w:r>
        <w:rPr>
          <w:rFonts w:ascii="Lexend" w:cs="Arial" w:eastAsia="Arial" w:hAnsi="Lexend"/>
          <w:color w:val="242730"/>
          <w:sz w:val="20"/>
          <w:szCs w:val="20"/>
        </w:rPr>
        <w:t xml:space="preserve">Escalate complex issues to the appropriate team members to ensure timely resolution.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Handle inbound customer calls and respond to emails regarding service inquiries.</w:t>
      </w:r>
    </w:p>
    <w:p>
      <w:pPr>
        <w:pStyle w:val="ListParagraph"/>
        <w:numPr>
          <w:ilvl w:val="0"/>
          <w:numId w:val="1"/>
        </w:numPr>
        <w:spacing w:after="60" w:line="300"/>
      </w:pPr>
      <w:r>
        <w:rPr>
          <w:rFonts w:ascii="Lexend" w:cs="Arial" w:eastAsia="Arial" w:hAnsi="Lexend"/>
          <w:color w:val="242730"/>
          <w:sz w:val="20"/>
          <w:szCs w:val="20"/>
        </w:rPr>
        <w:t xml:space="preserve">Manage the appointment calendar to ensure efficient scheduling of contractor visits.</w:t>
      </w:r>
    </w:p>
    <w:p>
      <w:pPr>
        <w:pStyle w:val="ListParagraph"/>
        <w:numPr>
          <w:ilvl w:val="0"/>
          <w:numId w:val="1"/>
        </w:numPr>
        <w:spacing w:after="60" w:line="300"/>
      </w:pPr>
      <w:r>
        <w:rPr>
          <w:rFonts w:ascii="Lexend" w:cs="Arial" w:eastAsia="Arial" w:hAnsi="Lexend"/>
          <w:color w:val="242730"/>
          <w:sz w:val="20"/>
          <w:szCs w:val="20"/>
        </w:rPr>
        <w:t xml:space="preserve">Update and verify customer information in the CRM system after each interaction.</w:t>
      </w:r>
    </w:p>
    <w:p>
      <w:pPr>
        <w:pStyle w:val="ListParagraph"/>
        <w:numPr>
          <w:ilvl w:val="0"/>
          <w:numId w:val="1"/>
        </w:numPr>
        <w:spacing w:after="60" w:line="300"/>
      </w:pPr>
      <w:r>
        <w:rPr>
          <w:rFonts w:ascii="Lexend" w:cs="Arial" w:eastAsia="Arial" w:hAnsi="Lexend"/>
          <w:color w:val="242730"/>
          <w:sz w:val="20"/>
          <w:szCs w:val="20"/>
        </w:rPr>
        <w:t xml:space="preserve">Coordinate daily with field teams to track the progress of ongoing projects.</w:t>
      </w:r>
    </w:p>
    <w:p>
      <w:pPr>
        <w:pStyle w:val="ListParagraph"/>
        <w:numPr>
          <w:ilvl w:val="0"/>
          <w:numId w:val="1"/>
        </w:numPr>
        <w:spacing w:after="60" w:line="300"/>
      </w:pPr>
      <w:r>
        <w:rPr>
          <w:rFonts w:ascii="Lexend" w:cs="Arial" w:eastAsia="Arial" w:hAnsi="Lexend"/>
          <w:color w:val="242730"/>
          <w:sz w:val="20"/>
          <w:szCs w:val="20"/>
        </w:rPr>
        <w:t xml:space="preserve">Monitor and follow up on pending service requests and customer feedback.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Appointment Scheduling Time: less than 24 hours.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First-Contact Resolution Rate: &gt;85%.</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customer service certification is a plus.</w:t>
      </w:r>
    </w:p>
    <w:p>
      <w:pPr>
        <w:pStyle w:val="ListParagraph"/>
        <w:numPr>
          <w:ilvl w:val="0"/>
          <w:numId w:val="1"/>
        </w:numPr>
        <w:spacing w:after="60" w:line="300"/>
      </w:pPr>
      <w:r>
        <w:rPr>
          <w:rFonts w:ascii="Lexend" w:cs="Arial" w:eastAsia="Arial" w:hAnsi="Lexend"/>
          <w:color w:val="242730"/>
          <w:sz w:val="20"/>
          <w:szCs w:val="20"/>
        </w:rPr>
        <w:t xml:space="preserve">1-2 years of experience in customer service or administrative roles.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using scheduling software, CRM systems, and basic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home services, construction, or renovation sectors.</w:t>
      </w:r>
    </w:p>
    <w:p>
      <w:pPr>
        <w:pStyle w:val="ListParagraph"/>
        <w:numPr>
          <w:ilvl w:val="0"/>
          <w:numId w:val="1"/>
        </w:numPr>
        <w:spacing w:after="60" w:line="300"/>
      </w:pPr>
      <w:r>
        <w:rPr>
          <w:rFonts w:ascii="Lexend" w:cs="Arial" w:eastAsia="Arial" w:hAnsi="Lexend"/>
          <w:color w:val="242730"/>
          <w:sz w:val="20"/>
          <w:szCs w:val="20"/>
        </w:rPr>
        <w:t xml:space="preserve">Familiarity with general contracting procedures or on-site service coordination.</w:t>
      </w:r>
    </w:p>
    <w:p>
      <w:pPr>
        <w:pStyle w:val="ListParagraph"/>
        <w:numPr>
          <w:ilvl w:val="0"/>
          <w:numId w:val="1"/>
        </w:numPr>
        <w:spacing w:after="60" w:line="300"/>
      </w:pPr>
      <w:r>
        <w:rPr>
          <w:rFonts w:ascii="Lexend" w:cs="Arial" w:eastAsia="Arial" w:hAnsi="Lexend"/>
          <w:color w:val="242730"/>
          <w:sz w:val="20"/>
          <w:szCs w:val="20"/>
        </w:rPr>
        <w:t xml:space="preserve">Prior involvement in a fast-paced, customer-centric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multitask while maintaining attention to detail.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prolonged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 lifting of light materials (up to 15 lbs).</w:t>
      </w:r>
    </w:p>
    <w:p>
      <w:pPr>
        <w:pStyle w:val="ListParagraph"/>
        <w:numPr>
          <w:ilvl w:val="0"/>
          <w:numId w:val="1"/>
        </w:numPr>
        <w:spacing w:after="60" w:line="300"/>
      </w:pPr>
      <w:r>
        <w:rPr>
          <w:rFonts w:ascii="Lexend" w:cs="Arial" w:eastAsia="Arial" w:hAnsi="Lexend"/>
          <w:color w:val="242730"/>
          <w:sz w:val="20"/>
          <w:szCs w:val="20"/>
        </w:rPr>
        <w:t xml:space="preserve">Must be comfortable working in a standard office setting with periodic visits to job sites.</w:t>
      </w:r>
    </w:p>
    <w:p>
      <w:pPr>
        <w:pStyle w:val="ListParagraph"/>
        <w:numPr>
          <w:ilvl w:val="0"/>
          <w:numId w:val="1"/>
        </w:numPr>
        <w:spacing w:after="60" w:line="300"/>
      </w:pPr>
      <w:r>
        <w:rPr>
          <w:rFonts w:ascii="Lexend" w:cs="Arial" w:eastAsia="Arial" w:hAnsi="Lexend"/>
          <w:color w:val="242730"/>
          <w:sz w:val="20"/>
          <w:szCs w:val="20"/>
        </w:rPr>
        <w:t xml:space="preserve">Occasional mobility required to move between workstations and field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primarily in a modern office environment with occasional field visits.</w:t>
      </w:r>
    </w:p>
    <w:p>
      <w:pPr>
        <w:pStyle w:val="ListParagraph"/>
        <w:numPr>
          <w:ilvl w:val="0"/>
          <w:numId w:val="1"/>
        </w:numPr>
        <w:spacing w:after="60" w:line="300"/>
      </w:pPr>
      <w:r>
        <w:rPr>
          <w:rFonts w:ascii="Lexend" w:cs="Arial" w:eastAsia="Arial" w:hAnsi="Lexend"/>
          <w:color w:val="242730"/>
          <w:sz w:val="20"/>
          <w:szCs w:val="20"/>
        </w:rPr>
        <w:t xml:space="preserve">Typical work hours: 8 AM – 5 PM, Monday through Friday.</w:t>
      </w:r>
    </w:p>
    <w:p>
      <w:pPr>
        <w:pStyle w:val="ListParagraph"/>
        <w:numPr>
          <w:ilvl w:val="0"/>
          <w:numId w:val="1"/>
        </w:numPr>
        <w:spacing w:after="60" w:line="300"/>
      </w:pPr>
      <w:r>
        <w:rPr>
          <w:rFonts w:ascii="Lexend" w:cs="Arial" w:eastAsia="Arial" w:hAnsi="Lexend"/>
          <w:color w:val="242730"/>
          <w:sz w:val="20"/>
          <w:szCs w:val="20"/>
        </w:rPr>
        <w:t xml:space="preserve">Flexibility required during peak service periods or high-demand times.</w:t>
      </w:r>
    </w:p>
    <w:p>
      <w:pPr>
        <w:pStyle w:val="ListParagraph"/>
        <w:numPr>
          <w:ilvl w:val="0"/>
          <w:numId w:val="1"/>
        </w:numPr>
        <w:spacing w:after="60" w:line="300"/>
      </w:pPr>
      <w:r>
        <w:rPr>
          <w:rFonts w:ascii="Lexend" w:cs="Arial" w:eastAsia="Arial" w:hAnsi="Lexend"/>
          <w:color w:val="242730"/>
          <w:sz w:val="20"/>
          <w:szCs w:val="20"/>
        </w:rPr>
        <w:t xml:space="preserve">Minimal travel is expected on a regular basis.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between $15 – $20 USD per hour.</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including vacation and holidays.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a dynamic, growth-oriented organization dedicated to delivering exceptional home services.</w:t>
      </w:r>
    </w:p>
    <w:p>
      <w:pPr>
        <w:pStyle w:val="ListParagraph"/>
        <w:numPr>
          <w:ilvl w:val="0"/>
          <w:numId w:val="1"/>
        </w:numPr>
        <w:spacing w:after="60" w:line="300"/>
      </w:pPr>
      <w:r>
        <w:rPr>
          <w:rFonts w:ascii="Lexend" w:cs="Arial" w:eastAsia="Arial" w:hAnsi="Lexend"/>
          <w:color w:val="242730"/>
          <w:sz w:val="20"/>
          <w:szCs w:val="20"/>
        </w:rPr>
        <w:t xml:space="preserve">We foster an inclusive and supportive environment where all team members have opportunities to excel and grow professionally.</w:t>
      </w:r>
    </w:p>
    <w:p>
      <w:pPr>
        <w:pStyle w:val="ListParagraph"/>
        <w:numPr>
          <w:ilvl w:val="0"/>
          <w:numId w:val="1"/>
        </w:numPr>
        <w:spacing w:after="60" w:line="300"/>
      </w:pPr>
      <w:r>
        <w:rPr>
          <w:rFonts w:ascii="Lexend" w:cs="Arial" w:eastAsia="Arial" w:hAnsi="Lexend"/>
          <w:color w:val="242730"/>
          <w:sz w:val="20"/>
          <w:szCs w:val="20"/>
        </w:rPr>
        <w:t xml:space="preserve">Collaboration, integrity, and continuous improvement are at the core of our operations.</w:t>
      </w:r>
    </w:p>
    <w:p>
      <w:pPr>
        <w:pStyle w:val="ListParagraph"/>
        <w:numPr>
          <w:ilvl w:val="0"/>
          <w:numId w:val="1"/>
        </w:numPr>
        <w:spacing w:after="60" w:line="300"/>
      </w:pPr>
      <w:r>
        <w:rPr>
          <w:rFonts w:ascii="Lexend" w:cs="Arial" w:eastAsia="Arial" w:hAnsi="Lexend"/>
          <w:color w:val="242730"/>
          <w:sz w:val="20"/>
          <w:szCs w:val="20"/>
        </w:rPr>
        <w:t xml:space="preserve">We believe in empowering our employees to achieve excellence and drive customer satisfaction in every project.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Customer Service Representative job description</dc:title>
  <dc:creator>HireBus</dc:creator>
  <dc:description>HireBus Role Blueprint: Customer Service Representative job description template for General Contractor.</dc:description>
  <cp:lastModifiedBy>Un-named</cp:lastModifiedBy>
  <cp:revision>1</cp:revision>
  <dcterms:created xsi:type="dcterms:W3CDTF">2026-10-23T01:52:05.862Z</dcterms:created>
  <dcterms:modified xsi:type="dcterms:W3CDTF">2026-10-23T01:52:05.862Z</dcterms:modified>
</cp:coreProperties>
</file>

<file path=docProps/custom.xml><?xml version="1.0" encoding="utf-8"?>
<Properties xmlns="http://schemas.openxmlformats.org/officeDocument/2006/custom-properties" xmlns:vt="http://schemas.openxmlformats.org/officeDocument/2006/docPropsVTypes"/>
</file>