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60" w:line="300"/>
        <w:jc w:val="center"/>
      </w:pPr>
      <w:r>
        <w:rPr>
          <w:rFonts w:ascii="Lexend" w:cs="Arial" w:eastAsia="Arial" w:hAnsi="Lexend"/>
          <w:b/>
          <w:bCs/>
          <w:color w:val="242730"/>
          <w:sz w:val="30"/>
          <w:szCs w:val="30"/>
        </w:rPr>
        <w:t xml:space="preserve">Gutter Installation - General Manager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Company Name: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COMPANY NAME HERE]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Department: 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Executive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Reports to: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[CEO]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Location: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LOCATION HERE]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1. Position Summary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The General Manager for Gutter Installation is responsible for steering the company towards profitability by managing operations, sales, and customer service teams. This role ensures efficient workflow, high-quality service delivery, and strategic growth. The GM has a direct impact on the company's success by optimizing resources and driving customer satisfaction.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2. Essential Duties and Responsibilities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Oversee daily operations to ensure projects are completed on time and within budget.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Develop and implement strategic plans to increase market share and profitability.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Monitor financial performance, including revenue, costs, and profit margins.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Ensure compliance with industry regulations and safety standards.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Utilize CRM and project management software to track project progress and customer interactions.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Lead and mentor team leads across departments to enhance productivity and morale.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Drive customer satisfaction by implementing quality control measures and addressing feedback.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Collaborate with sales and marketing teams to align strategies and improve lead conversion rates.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3. Key Tasks / Daily Activities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Conduct daily check-ins with department heads to review project statuses and resolve issues.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Analyze performance reports and adjust strategies to meet targets.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Visit job sites weekly to ensure quality standards and safety protocols are met.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Facilitate weekly team meetings to discuss goals, challenges, and achievements.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Review and approve estimates and proposals to ensure competitive pricing.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Provide coaching and development opportunities for staff to enhance skills and efficiency.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Prepare monthly reports on financial performance and operational metrics for the CEO.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4. Key Performance Indicators (KPIs)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Revenue growth: Achieve a 10-15% increase in annual revenue.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Gross profit margin: Maintain a margin of 40-50%.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Customer satisfaction (CSAT): Maintain a score of ≥ 4.7/5.0.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Project completion rate: Ensure ≥ 95% of projects are completed on schedule.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Employee productivity: Achieve an average of 3-4 installations per crew per day.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Callback rate: Keep callbacks ≤ 5%.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30/60/90-day ramp expectations: Meet 50% of KPIs by 30 days, 75% by 60 days, and 100% by 90 days.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5. Required Qualifications and Skills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Bachelor’s degree in Business Administration or related field.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Minimum of 5 years of management experience in the construction or home services industry.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Proficiency in CRM software and project management tools.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Strong leadership and team management skills.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Excellent financial acumen and analytical skills.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Ability to communicate effectively with stakeholders at all levels.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6. Preferred Experience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Experience in the gutter installation industry or similar field.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Proven track record of improving operational efficiency and profitability.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Familiarity with safety regulations and compliance in construction.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Experience with strategic planning and execution.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7. Physical Requirements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Ability to lift up to 50 pounds occasionally.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Comfortable working in outdoor environments and on-site visits.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Valid driver’s license and ability to travel locally.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Use of personal protective equipment (PPE) as required.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8. Work Environment and Schedule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Typical work hours are Monday through Friday, 8 AM to 5 PM.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Occasional weekends or evenings may be required during peak seasons.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On-call availability for urgent operational issues.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Seasonal fluctuations may affect workload and scheduling.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9. Compensation and Benefits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Competitive base salary with performance-based bonuses tied to KPIs.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Payouts contingent on maintaining high CSAT scores and low callback rates.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Comprehensive benefits package including health insurance, retirement plans, and paid time off.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Opportunities for professional development and career advancement.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10. Company Culture and Overview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At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COMPANY NAME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, we prioritize accountability, craftsmanship, and safety. We are committed to delighting our customers with exceptional service and quality work. Our team is dedicated to continuous growth and creating a positive impact in the communities we serve. Join us in building a successful future together.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11. How to Apply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If you meet the above criteria and want to be part of a growth-oriented company focused on customer satisfaction, please send your resume to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EMAIL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or apply online at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WEBSITE LINK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spacing w:after="0" w:line="300"/>
      </w:pPr>
      <w:r>
        <w:rPr>
          <w:rFonts w:ascii="Lexend" w:cs="Arial" w:eastAsia="Arial" w:hAnsi="Lexend"/>
          <w:color w:val="5F6478"/>
          <w:sz w:val="16"/>
          <w:szCs w:val="16"/>
        </w:rPr>
        <w:t xml:space="preserve">Need help filling this role? HireBus posts the ad, Iris interviews every applicant by phone before you do, and you decide who to hire. Start hiring now: hirebus.com/hiring-audit · This template: hirebus.com/job-descriptions/gutter-installation/general-manager</w:t>
      </w:r>
    </w:p>
    <w:sectPr>
      <w:headerReference w:type="default" r:id="rId6"/>
      <w:pgSz w:w="12240" w:h="15840" w:orient="portrait"/>
      <w:pgMar w:top="1920" w:right="1571" w:bottom="1787" w:left="1571" w:header="0" w:footer="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1" locked="0" layoutInCell="1" relativeHeight="10058400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772400" cy="10058400"/>
          <wp:effectExtent t="0" r="0" b="0" l="0"/>
          <wp:wrapNone/>
          <wp:docPr id="94" name="HireBus Role Blueprint frame" descr="Your Role Blueprint page frame" title="HireBus Role Bluepri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72400" cy="10058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08b81b95bef320733cdc98c1631b0ac008b1bf6e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Gutter Installation General Manager job description</dc:title>
  <dc:creator>HireBus</dc:creator>
  <dc:description>HireBus Role Blueprint: General Manager job description template for Gutter Installation.</dc:description>
  <cp:lastModifiedBy>Un-named</cp:lastModifiedBy>
  <cp:revision>1</cp:revision>
  <dcterms:created xsi:type="dcterms:W3CDTF">2026-10-23T04:47:42.313Z</dcterms:created>
  <dcterms:modified xsi:type="dcterms:W3CDTF">2026-10-23T04:47:42.313Z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