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Office Manager in the Gutter Installation industry is pivotal in ensuring smooth administrative operations, efficient billing processes, and basic HR functions. This role directly impacts the company's efficiency and customer satisfaction by maintaining accurate records, facilitating communication, and supporting team needs.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administrative operations to ensure efficient workflow and communication.</w:t>
      </w:r>
    </w:p>
    <w:p>
      <w:pPr>
        <w:pStyle w:val="ListParagraph"/>
        <w:numPr>
          <w:ilvl w:val="0"/>
          <w:numId w:val="1"/>
        </w:numPr>
        <w:spacing w:after="60" w:line="300"/>
      </w:pPr>
      <w:r>
        <w:rPr>
          <w:rFonts w:ascii="Lexend" w:cs="Arial" w:eastAsia="Arial" w:hAnsi="Lexend"/>
          <w:color w:val="242730"/>
          <w:sz w:val="20"/>
          <w:szCs w:val="20"/>
        </w:rPr>
        <w:t xml:space="preserve">Manage billing and invoicing processes to guarantee timely and accurate financial transactions.</w:t>
      </w:r>
    </w:p>
    <w:p>
      <w:pPr>
        <w:pStyle w:val="ListParagraph"/>
        <w:numPr>
          <w:ilvl w:val="0"/>
          <w:numId w:val="1"/>
        </w:numPr>
        <w:spacing w:after="60" w:line="300"/>
      </w:pPr>
      <w:r>
        <w:rPr>
          <w:rFonts w:ascii="Lexend" w:cs="Arial" w:eastAsia="Arial" w:hAnsi="Lexend"/>
          <w:color w:val="242730"/>
          <w:sz w:val="20"/>
          <w:szCs w:val="20"/>
        </w:rPr>
        <w:t xml:space="preserve">Handle basic HR functions, including onboarding, personnel records maintenance, and benefits administration.</w:t>
      </w:r>
    </w:p>
    <w:p>
      <w:pPr>
        <w:pStyle w:val="ListParagraph"/>
        <w:numPr>
          <w:ilvl w:val="0"/>
          <w:numId w:val="1"/>
        </w:numPr>
        <w:spacing w:after="60" w:line="300"/>
      </w:pPr>
      <w:r>
        <w:rPr>
          <w:rFonts w:ascii="Lexend" w:cs="Arial" w:eastAsia="Arial" w:hAnsi="Lexend"/>
          <w:color w:val="242730"/>
          <w:sz w:val="20"/>
          <w:szCs w:val="20"/>
        </w:rPr>
        <w:t xml:space="preserve">Utilize industry-standard software such as QuickBooks and Microsoft Office Suite for record-keeping and reporting.</w:t>
      </w:r>
    </w:p>
    <w:p>
      <w:pPr>
        <w:pStyle w:val="ListParagraph"/>
        <w:numPr>
          <w:ilvl w:val="0"/>
          <w:numId w:val="1"/>
        </w:numPr>
        <w:spacing w:after="60" w:line="300"/>
      </w:pPr>
      <w:r>
        <w:rPr>
          <w:rFonts w:ascii="Lexend" w:cs="Arial" w:eastAsia="Arial" w:hAnsi="Lexend"/>
          <w:color w:val="242730"/>
          <w:sz w:val="20"/>
          <w:szCs w:val="20"/>
        </w:rPr>
        <w:t xml:space="preserve">Coordinate with the Operations Manager to align office activities with field operations.</w:t>
      </w:r>
    </w:p>
    <w:p>
      <w:pPr>
        <w:pStyle w:val="ListParagraph"/>
        <w:numPr>
          <w:ilvl w:val="0"/>
          <w:numId w:val="1"/>
        </w:numPr>
        <w:spacing w:after="60" w:line="300"/>
      </w:pPr>
      <w:r>
        <w:rPr>
          <w:rFonts w:ascii="Lexend" w:cs="Arial" w:eastAsia="Arial" w:hAnsi="Lexend"/>
          <w:color w:val="242730"/>
          <w:sz w:val="20"/>
          <w:szCs w:val="20"/>
        </w:rPr>
        <w:t xml:space="preserve">Implement and maintain office procedures to enhance productivity and organization.</w:t>
      </w:r>
    </w:p>
    <w:p>
      <w:pPr>
        <w:pStyle w:val="ListParagraph"/>
        <w:numPr>
          <w:ilvl w:val="0"/>
          <w:numId w:val="1"/>
        </w:numPr>
        <w:spacing w:after="60" w:line="300"/>
      </w:pPr>
      <w:r>
        <w:rPr>
          <w:rFonts w:ascii="Lexend" w:cs="Arial" w:eastAsia="Arial" w:hAnsi="Lexend"/>
          <w:color w:val="242730"/>
          <w:sz w:val="20"/>
          <w:szCs w:val="20"/>
        </w:rPr>
        <w:t xml:space="preserve">Manage office supplies and equipment to ensure availability and functionality.</w:t>
      </w:r>
    </w:p>
    <w:p>
      <w:pPr>
        <w:pStyle w:val="ListParagraph"/>
        <w:numPr>
          <w:ilvl w:val="0"/>
          <w:numId w:val="1"/>
        </w:numPr>
        <w:spacing w:after="60" w:line="300"/>
      </w:pPr>
      <w:r>
        <w:rPr>
          <w:rFonts w:ascii="Lexend" w:cs="Arial" w:eastAsia="Arial" w:hAnsi="Lexend"/>
          <w:color w:val="242730"/>
          <w:sz w:val="20"/>
          <w:szCs w:val="20"/>
        </w:rPr>
        <w:t xml:space="preserve">Support customer service efforts by addressing inquiries and facilitating resolutions.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process invoices and payments daily to maintain financial accuracy.</w:t>
      </w:r>
    </w:p>
    <w:p>
      <w:pPr>
        <w:pStyle w:val="ListParagraph"/>
        <w:numPr>
          <w:ilvl w:val="0"/>
          <w:numId w:val="1"/>
        </w:numPr>
        <w:spacing w:after="60" w:line="300"/>
      </w:pPr>
      <w:r>
        <w:rPr>
          <w:rFonts w:ascii="Lexend" w:cs="Arial" w:eastAsia="Arial" w:hAnsi="Lexend"/>
          <w:color w:val="242730"/>
          <w:sz w:val="20"/>
          <w:szCs w:val="20"/>
        </w:rPr>
        <w:t xml:space="preserve">Conduct regular updates of employee records and handle HR documentation weekly.</w:t>
      </w:r>
    </w:p>
    <w:p>
      <w:pPr>
        <w:pStyle w:val="ListParagraph"/>
        <w:numPr>
          <w:ilvl w:val="0"/>
          <w:numId w:val="1"/>
        </w:numPr>
        <w:spacing w:after="60" w:line="300"/>
      </w:pPr>
      <w:r>
        <w:rPr>
          <w:rFonts w:ascii="Lexend" w:cs="Arial" w:eastAsia="Arial" w:hAnsi="Lexend"/>
          <w:color w:val="242730"/>
          <w:sz w:val="20"/>
          <w:szCs w:val="20"/>
        </w:rPr>
        <w:t xml:space="preserve">Schedule and coordinate meetings and appointments for the Operations Manager.</w:t>
      </w:r>
    </w:p>
    <w:p>
      <w:pPr>
        <w:pStyle w:val="ListParagraph"/>
        <w:numPr>
          <w:ilvl w:val="0"/>
          <w:numId w:val="1"/>
        </w:numPr>
        <w:spacing w:after="60" w:line="300"/>
      </w:pPr>
      <w:r>
        <w:rPr>
          <w:rFonts w:ascii="Lexend" w:cs="Arial" w:eastAsia="Arial" w:hAnsi="Lexend"/>
          <w:color w:val="242730"/>
          <w:sz w:val="20"/>
          <w:szCs w:val="20"/>
        </w:rPr>
        <w:t xml:space="preserve">Monitor office communications, including phone and email, to ensure timely responses.</w:t>
      </w:r>
    </w:p>
    <w:p>
      <w:pPr>
        <w:pStyle w:val="ListParagraph"/>
        <w:numPr>
          <w:ilvl w:val="0"/>
          <w:numId w:val="1"/>
        </w:numPr>
        <w:spacing w:after="60" w:line="300"/>
      </w:pPr>
      <w:r>
        <w:rPr>
          <w:rFonts w:ascii="Lexend" w:cs="Arial" w:eastAsia="Arial" w:hAnsi="Lexend"/>
          <w:color w:val="242730"/>
          <w:sz w:val="20"/>
          <w:szCs w:val="20"/>
        </w:rPr>
        <w:t xml:space="preserve">Prepare weekly reports on administrative activities and financial status for management review.</w:t>
      </w:r>
    </w:p>
    <w:p>
      <w:pPr>
        <w:pStyle w:val="ListParagraph"/>
        <w:numPr>
          <w:ilvl w:val="0"/>
          <w:numId w:val="1"/>
        </w:numPr>
        <w:spacing w:after="60" w:line="300"/>
      </w:pPr>
      <w:r>
        <w:rPr>
          <w:rFonts w:ascii="Lexend" w:cs="Arial" w:eastAsia="Arial" w:hAnsi="Lexend"/>
          <w:color w:val="242730"/>
          <w:sz w:val="20"/>
          <w:szCs w:val="20"/>
        </w:rPr>
        <w:t xml:space="preserve">Maintain office organization through filing, archiving, and document management.</w:t>
      </w:r>
    </w:p>
    <w:p>
      <w:pPr>
        <w:pStyle w:val="ListParagraph"/>
        <w:numPr>
          <w:ilvl w:val="0"/>
          <w:numId w:val="1"/>
        </w:numPr>
        <w:spacing w:after="60" w:line="300"/>
      </w:pPr>
      <w:r>
        <w:rPr>
          <w:rFonts w:ascii="Lexend" w:cs="Arial" w:eastAsia="Arial" w:hAnsi="Lexend"/>
          <w:color w:val="242730"/>
          <w:sz w:val="20"/>
          <w:szCs w:val="20"/>
        </w:rPr>
        <w:t xml:space="preserve">Facilitate new employee orientations and training sessions as required.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Invoice processing accuracy ≥ 98%.</w:t>
      </w:r>
    </w:p>
    <w:p>
      <w:pPr>
        <w:pStyle w:val="ListParagraph"/>
        <w:numPr>
          <w:ilvl w:val="0"/>
          <w:numId w:val="1"/>
        </w:numPr>
        <w:spacing w:after="60" w:line="300"/>
      </w:pPr>
      <w:r>
        <w:rPr>
          <w:rFonts w:ascii="Lexend" w:cs="Arial" w:eastAsia="Arial" w:hAnsi="Lexend"/>
          <w:color w:val="242730"/>
          <w:sz w:val="20"/>
          <w:szCs w:val="20"/>
        </w:rPr>
        <w:t xml:space="preserve">Customer satisfaction score (CSAT) ≥ 4.7/5.0.</w:t>
      </w:r>
    </w:p>
    <w:p>
      <w:pPr>
        <w:pStyle w:val="ListParagraph"/>
        <w:numPr>
          <w:ilvl w:val="0"/>
          <w:numId w:val="1"/>
        </w:numPr>
        <w:spacing w:after="60" w:line="300"/>
      </w:pPr>
      <w:r>
        <w:rPr>
          <w:rFonts w:ascii="Lexend" w:cs="Arial" w:eastAsia="Arial" w:hAnsi="Lexend"/>
          <w:color w:val="242730"/>
          <w:sz w:val="20"/>
          <w:szCs w:val="20"/>
        </w:rPr>
        <w:t xml:space="preserve">Employee onboarding completion within 7 days of hire.</w:t>
      </w:r>
    </w:p>
    <w:p>
      <w:pPr>
        <w:pStyle w:val="ListParagraph"/>
        <w:numPr>
          <w:ilvl w:val="0"/>
          <w:numId w:val="1"/>
        </w:numPr>
        <w:spacing w:after="60" w:line="300"/>
      </w:pPr>
      <w:r>
        <w:rPr>
          <w:rFonts w:ascii="Lexend" w:cs="Arial" w:eastAsia="Arial" w:hAnsi="Lexend"/>
          <w:color w:val="242730"/>
          <w:sz w:val="20"/>
          <w:szCs w:val="20"/>
        </w:rPr>
        <w:t xml:space="preserve">Office supply cost management within budget ± 5%.</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80% of KPIs by 30 days, 90% by 60 days, and 100%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Proficiency in QuickBooks, Microsoft Office Suite, and CRM systems.</w:t>
      </w:r>
    </w:p>
    <w:p>
      <w:pPr>
        <w:pStyle w:val="ListParagraph"/>
        <w:numPr>
          <w:ilvl w:val="0"/>
          <w:numId w:val="1"/>
        </w:numPr>
        <w:spacing w:after="60" w:line="300"/>
      </w:pPr>
      <w:r>
        <w:rPr>
          <w:rFonts w:ascii="Lexend" w:cs="Arial" w:eastAsia="Arial" w:hAnsi="Lexend"/>
          <w:color w:val="242730"/>
          <w:sz w:val="20"/>
          <w:szCs w:val="20"/>
        </w:rPr>
        <w:t xml:space="preserve">Strong organizational and multitasking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abilities.</w:t>
      </w:r>
    </w:p>
    <w:p>
      <w:pPr>
        <w:pStyle w:val="ListParagraph"/>
        <w:numPr>
          <w:ilvl w:val="0"/>
          <w:numId w:val="1"/>
        </w:numPr>
        <w:spacing w:after="60" w:line="300"/>
      </w:pPr>
      <w:r>
        <w:rPr>
          <w:rFonts w:ascii="Lexend" w:cs="Arial" w:eastAsia="Arial" w:hAnsi="Lexend"/>
          <w:color w:val="242730"/>
          <w:sz w:val="20"/>
          <w:szCs w:val="20"/>
        </w:rPr>
        <w:t xml:space="preserve">Basic understanding of HR practices and procedures.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2+ years of experience in office management within the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the gutter installation process and terminology.</w:t>
      </w:r>
    </w:p>
    <w:p>
      <w:pPr>
        <w:pStyle w:val="ListParagraph"/>
        <w:numPr>
          <w:ilvl w:val="0"/>
          <w:numId w:val="1"/>
        </w:numPr>
        <w:spacing w:after="60" w:line="300"/>
      </w:pPr>
      <w:r>
        <w:rPr>
          <w:rFonts w:ascii="Lexend" w:cs="Arial" w:eastAsia="Arial" w:hAnsi="Lexend"/>
          <w:color w:val="242730"/>
          <w:sz w:val="20"/>
          <w:szCs w:val="20"/>
        </w:rPr>
        <w:t xml:space="preserve">Experience in managing billing and invoicing for a service-based business.</w:t>
      </w:r>
    </w:p>
    <w:p>
      <w:pPr>
        <w:pStyle w:val="ListParagraph"/>
        <w:numPr>
          <w:ilvl w:val="0"/>
          <w:numId w:val="1"/>
        </w:numPr>
        <w:spacing w:after="60" w:line="300"/>
      </w:pPr>
      <w:r>
        <w:rPr>
          <w:rFonts w:ascii="Lexend" w:cs="Arial" w:eastAsia="Arial" w:hAnsi="Lexend"/>
          <w:color w:val="242730"/>
          <w:sz w:val="20"/>
          <w:szCs w:val="20"/>
        </w:rPr>
        <w:t xml:space="preserve">Previous experience with employee onboarding and HR documentation.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Occasionally lift office supplies weighing up to 20 pounds.</w:t>
      </w:r>
    </w:p>
    <w:p>
      <w:pPr>
        <w:pStyle w:val="ListParagraph"/>
        <w:numPr>
          <w:ilvl w:val="0"/>
          <w:numId w:val="1"/>
        </w:numPr>
        <w:spacing w:after="60" w:line="300"/>
      </w:pPr>
      <w:r>
        <w:rPr>
          <w:rFonts w:ascii="Lexend" w:cs="Arial" w:eastAsia="Arial" w:hAnsi="Lexend"/>
          <w:color w:val="242730"/>
          <w:sz w:val="20"/>
          <w:szCs w:val="20"/>
        </w:rPr>
        <w:t xml:space="preserve">Minimal travel required for training or meetings.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office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seasons or end-of-month billing cycles.</w:t>
      </w:r>
    </w:p>
    <w:p>
      <w:pPr>
        <w:pStyle w:val="ListParagraph"/>
        <w:numPr>
          <w:ilvl w:val="0"/>
          <w:numId w:val="1"/>
        </w:numPr>
        <w:spacing w:after="60" w:line="300"/>
      </w:pPr>
      <w:r>
        <w:rPr>
          <w:rFonts w:ascii="Lexend" w:cs="Arial" w:eastAsia="Arial" w:hAnsi="Lexend"/>
          <w:color w:val="242730"/>
          <w:sz w:val="20"/>
          <w:szCs w:val="20"/>
        </w:rPr>
        <w:t xml:space="preserve">Primarily office-based with minimal field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with performance bonuses tied to KPIs.</w:t>
      </w:r>
    </w:p>
    <w:p>
      <w:pPr>
        <w:pStyle w:val="ListParagraph"/>
        <w:numPr>
          <w:ilvl w:val="0"/>
          <w:numId w:val="1"/>
        </w:numPr>
        <w:spacing w:after="60" w:line="300"/>
      </w:pPr>
      <w:r>
        <w:rPr>
          <w:rFonts w:ascii="Lexend" w:cs="Arial" w:eastAsia="Arial" w:hAnsi="Lexend"/>
          <w:color w:val="242730"/>
          <w:sz w:val="20"/>
          <w:szCs w:val="20"/>
        </w:rPr>
        <w:t xml:space="preserve">Payouts contingent on maintaining high CSAT and low error rates in billing.</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retirement plan,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delivering exceptional service and quality craftsmanship in gutter installation. Our team values accountability, safety, and customer delight, fostering a work environment where growth and excellence are encouraged. Join us to be part of a dynamic and supportive team that thrives on making a difference in our community.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Office Manager job description</dc:title>
  <dc:creator>HireBus</dc:creator>
  <dc:description>HireBus Role Blueprint: Office Manager job description template for Gutter Installation.</dc:description>
  <cp:lastModifiedBy>Un-named</cp:lastModifiedBy>
  <cp:revision>1</cp:revision>
  <dcterms:created xsi:type="dcterms:W3CDTF">2026-10-23T04:48:32.756Z</dcterms:created>
  <dcterms:modified xsi:type="dcterms:W3CDTF">2026-10-23T04:48:32.756Z</dcterms:modified>
</cp:coreProperties>
</file>

<file path=docProps/custom.xml><?xml version="1.0" encoding="utf-8"?>
<Properties xmlns="http://schemas.openxmlformats.org/officeDocument/2006/custom-properties" xmlns:vt="http://schemas.openxmlformats.org/officeDocument/2006/docPropsVTypes"/>
</file>