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Installation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[Director of Operations]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Operations Manager for Gutter Installation ensures efficient scheduling and allocation of installation crews to maximize productivity and customer satisfaction. This role is pivotal in managing the daily workflow, optimizing resource utilization, and driving operational excellence to support the company's growth and reputation in the market.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scheduling and routing of installation crews to ensure timely project completion and optimal resource allocation.</w:t>
      </w:r>
    </w:p>
    <w:p>
      <w:pPr>
        <w:pStyle w:val="ListParagraph"/>
        <w:numPr>
          <w:ilvl w:val="0"/>
          <w:numId w:val="1"/>
        </w:numPr>
        <w:spacing w:after="60" w:line="300"/>
      </w:pPr>
      <w:r>
        <w:rPr>
          <w:rFonts w:ascii="Lexend" w:cs="Arial" w:eastAsia="Arial" w:hAnsi="Lexend"/>
          <w:color w:val="242730"/>
          <w:sz w:val="20"/>
          <w:szCs w:val="20"/>
        </w:rPr>
        <w:t xml:space="preserve">Monitor and manage daily operations using industry-standard tools such as CRM and scheduling software to maintain workflow efficiency.</w:t>
      </w:r>
    </w:p>
    <w:p>
      <w:pPr>
        <w:pStyle w:val="ListParagraph"/>
        <w:numPr>
          <w:ilvl w:val="0"/>
          <w:numId w:val="1"/>
        </w:numPr>
        <w:spacing w:after="60" w:line="300"/>
      </w:pPr>
      <w:r>
        <w:rPr>
          <w:rFonts w:ascii="Lexend" w:cs="Arial" w:eastAsia="Arial" w:hAnsi="Lexend"/>
          <w:color w:val="242730"/>
          <w:sz w:val="20"/>
          <w:szCs w:val="20"/>
        </w:rPr>
        <w:t xml:space="preserve">Implement and uphold safety standards to ensure compliance and minimize workplace incidents.</w:t>
      </w:r>
    </w:p>
    <w:p>
      <w:pPr>
        <w:pStyle w:val="ListParagraph"/>
        <w:numPr>
          <w:ilvl w:val="0"/>
          <w:numId w:val="1"/>
        </w:numPr>
        <w:spacing w:after="60" w:line="300"/>
      </w:pPr>
      <w:r>
        <w:rPr>
          <w:rFonts w:ascii="Lexend" w:cs="Arial" w:eastAsia="Arial" w:hAnsi="Lexend"/>
          <w:color w:val="242730"/>
          <w:sz w:val="20"/>
          <w:szCs w:val="20"/>
        </w:rPr>
        <w:t xml:space="preserve">Collaborate with the sales and customer service teams to align operational capacity with sales forecasts and customer expectations.</w:t>
      </w:r>
    </w:p>
    <w:p>
      <w:pPr>
        <w:pStyle w:val="ListParagraph"/>
        <w:numPr>
          <w:ilvl w:val="0"/>
          <w:numId w:val="1"/>
        </w:numPr>
        <w:spacing w:after="60" w:line="300"/>
      </w:pPr>
      <w:r>
        <w:rPr>
          <w:rFonts w:ascii="Lexend" w:cs="Arial" w:eastAsia="Arial" w:hAnsi="Lexend"/>
          <w:color w:val="242730"/>
          <w:sz w:val="20"/>
          <w:szCs w:val="20"/>
        </w:rPr>
        <w:t xml:space="preserve">Analyze operational data to identify areas for improvement and implement strategies to enhance productivity.</w:t>
      </w:r>
    </w:p>
    <w:p>
      <w:pPr>
        <w:pStyle w:val="ListParagraph"/>
        <w:numPr>
          <w:ilvl w:val="0"/>
          <w:numId w:val="1"/>
        </w:numPr>
        <w:spacing w:after="60" w:line="300"/>
      </w:pPr>
      <w:r>
        <w:rPr>
          <w:rFonts w:ascii="Lexend" w:cs="Arial" w:eastAsia="Arial" w:hAnsi="Lexend"/>
          <w:color w:val="242730"/>
          <w:sz w:val="20"/>
          <w:szCs w:val="20"/>
        </w:rPr>
        <w:t xml:space="preserve">Manage inventory levels to ensure availability of materials and equipment for scheduled projects.</w:t>
      </w:r>
    </w:p>
    <w:p>
      <w:pPr>
        <w:pStyle w:val="ListParagraph"/>
        <w:numPr>
          <w:ilvl w:val="0"/>
          <w:numId w:val="1"/>
        </w:numPr>
        <w:spacing w:after="60" w:line="300"/>
      </w:pPr>
      <w:r>
        <w:rPr>
          <w:rFonts w:ascii="Lexend" w:cs="Arial" w:eastAsia="Arial" w:hAnsi="Lexend"/>
          <w:color w:val="242730"/>
          <w:sz w:val="20"/>
          <w:szCs w:val="20"/>
        </w:rPr>
        <w:t xml:space="preserve">Develop and maintain relationships with suppliers and subcontractors to ensure quality service and materials.</w:t>
      </w:r>
    </w:p>
    <w:p>
      <w:pPr>
        <w:pStyle w:val="ListParagraph"/>
        <w:numPr>
          <w:ilvl w:val="0"/>
          <w:numId w:val="1"/>
        </w:numPr>
        <w:spacing w:after="60" w:line="300"/>
      </w:pPr>
      <w:r>
        <w:rPr>
          <w:rFonts w:ascii="Lexend" w:cs="Arial" w:eastAsia="Arial" w:hAnsi="Lexend"/>
          <w:color w:val="242730"/>
          <w:sz w:val="20"/>
          <w:szCs w:val="20"/>
        </w:rPr>
        <w:t xml:space="preserve">Facilitate regular team meetings to communicate company goals, review performance, and address operational challenges.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briefings with crew leaders to review schedules and address any operational concerns.</w:t>
      </w:r>
    </w:p>
    <w:p>
      <w:pPr>
        <w:pStyle w:val="ListParagraph"/>
        <w:numPr>
          <w:ilvl w:val="0"/>
          <w:numId w:val="1"/>
        </w:numPr>
        <w:spacing w:after="60" w:line="300"/>
      </w:pPr>
      <w:r>
        <w:rPr>
          <w:rFonts w:ascii="Lexend" w:cs="Arial" w:eastAsia="Arial" w:hAnsi="Lexend"/>
          <w:color w:val="242730"/>
          <w:sz w:val="20"/>
          <w:szCs w:val="20"/>
        </w:rPr>
        <w:t xml:space="preserve">Monitor job progress and conduct site visits to ensure quality standards are met.</w:t>
      </w:r>
    </w:p>
    <w:p>
      <w:pPr>
        <w:pStyle w:val="ListParagraph"/>
        <w:numPr>
          <w:ilvl w:val="0"/>
          <w:numId w:val="1"/>
        </w:numPr>
        <w:spacing w:after="60" w:line="300"/>
      </w:pPr>
      <w:r>
        <w:rPr>
          <w:rFonts w:ascii="Lexend" w:cs="Arial" w:eastAsia="Arial" w:hAnsi="Lexend"/>
          <w:color w:val="242730"/>
          <w:sz w:val="20"/>
          <w:szCs w:val="20"/>
        </w:rPr>
        <w:t xml:space="preserve">Review and approve timesheets and job completion reports to maintain accurate records.</w:t>
      </w:r>
    </w:p>
    <w:p>
      <w:pPr>
        <w:pStyle w:val="ListParagraph"/>
        <w:numPr>
          <w:ilvl w:val="0"/>
          <w:numId w:val="1"/>
        </w:numPr>
        <w:spacing w:after="60" w:line="300"/>
      </w:pPr>
      <w:r>
        <w:rPr>
          <w:rFonts w:ascii="Lexend" w:cs="Arial" w:eastAsia="Arial" w:hAnsi="Lexend"/>
          <w:color w:val="242730"/>
          <w:sz w:val="20"/>
          <w:szCs w:val="20"/>
        </w:rPr>
        <w:t xml:space="preserve">Coordinate with the customer service team to address any client issues or scheduling conflicts.</w:t>
      </w:r>
    </w:p>
    <w:p>
      <w:pPr>
        <w:pStyle w:val="ListParagraph"/>
        <w:numPr>
          <w:ilvl w:val="0"/>
          <w:numId w:val="1"/>
        </w:numPr>
        <w:spacing w:after="60" w:line="300"/>
      </w:pPr>
      <w:r>
        <w:rPr>
          <w:rFonts w:ascii="Lexend" w:cs="Arial" w:eastAsia="Arial" w:hAnsi="Lexend"/>
          <w:color w:val="242730"/>
          <w:sz w:val="20"/>
          <w:szCs w:val="20"/>
        </w:rPr>
        <w:t xml:space="preserve">Prepare and analyze daily and weekly operational reports to track performance metrics.</w:t>
      </w:r>
    </w:p>
    <w:p>
      <w:pPr>
        <w:pStyle w:val="ListParagraph"/>
        <w:numPr>
          <w:ilvl w:val="0"/>
          <w:numId w:val="1"/>
        </w:numPr>
        <w:spacing w:after="60" w:line="300"/>
      </w:pPr>
      <w:r>
        <w:rPr>
          <w:rFonts w:ascii="Lexend" w:cs="Arial" w:eastAsia="Arial" w:hAnsi="Lexend"/>
          <w:color w:val="242730"/>
          <w:sz w:val="20"/>
          <w:szCs w:val="20"/>
        </w:rPr>
        <w:t xml:space="preserve">Provide coaching and support to crew leaders to foster a high-performance culture.</w:t>
      </w:r>
    </w:p>
    <w:p>
      <w:pPr>
        <w:pStyle w:val="ListParagraph"/>
        <w:numPr>
          <w:ilvl w:val="0"/>
          <w:numId w:val="1"/>
        </w:numPr>
        <w:spacing w:after="60" w:line="300"/>
      </w:pPr>
      <w:r>
        <w:rPr>
          <w:rFonts w:ascii="Lexend" w:cs="Arial" w:eastAsia="Arial" w:hAnsi="Lexend"/>
          <w:color w:val="242730"/>
          <w:sz w:val="20"/>
          <w:szCs w:val="20"/>
        </w:rPr>
        <w:t xml:space="preserve">Ensure all equipment and vehicles are properly maintained and ready for use.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 95%.</w:t>
      </w:r>
    </w:p>
    <w:p>
      <w:pPr>
        <w:pStyle w:val="ListParagraph"/>
        <w:numPr>
          <w:ilvl w:val="0"/>
          <w:numId w:val="1"/>
        </w:numPr>
        <w:spacing w:after="60" w:line="300"/>
      </w:pPr>
      <w:r>
        <w:rPr>
          <w:rFonts w:ascii="Lexend" w:cs="Arial" w:eastAsia="Arial" w:hAnsi="Lexend"/>
          <w:color w:val="242730"/>
          <w:sz w:val="20"/>
          <w:szCs w:val="20"/>
        </w:rPr>
        <w:t xml:space="preserve">Crew utilization rate: 85-90%.</w:t>
      </w:r>
    </w:p>
    <w:p>
      <w:pPr>
        <w:pStyle w:val="ListParagraph"/>
        <w:numPr>
          <w:ilvl w:val="0"/>
          <w:numId w:val="1"/>
        </w:numPr>
        <w:spacing w:after="60" w:line="300"/>
      </w:pPr>
      <w:r>
        <w:rPr>
          <w:rFonts w:ascii="Lexend" w:cs="Arial" w:eastAsia="Arial" w:hAnsi="Lexend"/>
          <w:color w:val="242730"/>
          <w:sz w:val="20"/>
          <w:szCs w:val="20"/>
        </w:rPr>
        <w:t xml:space="preserve">Customer satisfaction score (CSAT): ≥ 4.7/5.0.</w:t>
      </w:r>
    </w:p>
    <w:p>
      <w:pPr>
        <w:pStyle w:val="ListParagraph"/>
        <w:numPr>
          <w:ilvl w:val="0"/>
          <w:numId w:val="1"/>
        </w:numPr>
        <w:spacing w:after="60" w:line="300"/>
      </w:pPr>
      <w:r>
        <w:rPr>
          <w:rFonts w:ascii="Lexend" w:cs="Arial" w:eastAsia="Arial" w:hAnsi="Lexend"/>
          <w:color w:val="242730"/>
          <w:sz w:val="20"/>
          <w:szCs w:val="20"/>
        </w:rPr>
        <w:t xml:space="preserve">Callback rate: ≤ 3%.</w:t>
      </w:r>
    </w:p>
    <w:p>
      <w:pPr>
        <w:pStyle w:val="ListParagraph"/>
        <w:numPr>
          <w:ilvl w:val="0"/>
          <w:numId w:val="1"/>
        </w:numPr>
        <w:spacing w:after="60" w:line="300"/>
      </w:pPr>
      <w:r>
        <w:rPr>
          <w:rFonts w:ascii="Lexend" w:cs="Arial" w:eastAsia="Arial" w:hAnsi="Lexend"/>
          <w:color w:val="242730"/>
          <w:sz w:val="20"/>
          <w:szCs w:val="20"/>
        </w:rPr>
        <w:t xml:space="preserve">Inventory accuracy: ≥ 98%.</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70% of KPIs by 30 days, 85% by 60 days, and 100%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related field.</w:t>
      </w:r>
    </w:p>
    <w:p>
      <w:pPr>
        <w:pStyle w:val="ListParagraph"/>
        <w:numPr>
          <w:ilvl w:val="0"/>
          <w:numId w:val="1"/>
        </w:numPr>
        <w:spacing w:after="60" w:line="300"/>
      </w:pPr>
      <w:r>
        <w:rPr>
          <w:rFonts w:ascii="Lexend" w:cs="Arial" w:eastAsia="Arial" w:hAnsi="Lexend"/>
          <w:color w:val="242730"/>
          <w:sz w:val="20"/>
          <w:szCs w:val="20"/>
        </w:rPr>
        <w:t xml:space="preserve">Minimum 3 years of experience in operations management within the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Proficiency in CRM and scheduling software such as ServiceTitan or Jobber.</w:t>
      </w:r>
    </w:p>
    <w:p>
      <w:pPr>
        <w:pStyle w:val="ListParagraph"/>
        <w:numPr>
          <w:ilvl w:val="0"/>
          <w:numId w:val="1"/>
        </w:numPr>
        <w:spacing w:after="60" w:line="300"/>
      </w:pPr>
      <w:r>
        <w:rPr>
          <w:rFonts w:ascii="Lexend" w:cs="Arial" w:eastAsia="Arial" w:hAnsi="Lexend"/>
          <w:color w:val="242730"/>
          <w:sz w:val="20"/>
          <w:szCs w:val="20"/>
        </w:rPr>
        <w:t xml:space="preserve">Strong leadership and interpersonal skills.</w:t>
      </w:r>
    </w:p>
    <w:p>
      <w:pPr>
        <w:pStyle w:val="ListParagraph"/>
        <w:numPr>
          <w:ilvl w:val="0"/>
          <w:numId w:val="1"/>
        </w:numPr>
        <w:spacing w:after="60" w:line="300"/>
      </w:pPr>
      <w:r>
        <w:rPr>
          <w:rFonts w:ascii="Lexend" w:cs="Arial" w:eastAsia="Arial" w:hAnsi="Lexend"/>
          <w:color w:val="242730"/>
          <w:sz w:val="20"/>
          <w:szCs w:val="20"/>
        </w:rPr>
        <w:t xml:space="preserve">Excellent problem-solving and decision-making abilities.</w:t>
      </w:r>
    </w:p>
    <w:p>
      <w:pPr>
        <w:pStyle w:val="ListParagraph"/>
        <w:numPr>
          <w:ilvl w:val="0"/>
          <w:numId w:val="1"/>
        </w:numPr>
        <w:spacing w:after="60" w:line="300"/>
      </w:pPr>
      <w:r>
        <w:rPr>
          <w:rFonts w:ascii="Lexend" w:cs="Arial" w:eastAsia="Arial" w:hAnsi="Lexend"/>
          <w:color w:val="242730"/>
          <w:sz w:val="20"/>
          <w:szCs w:val="20"/>
        </w:rPr>
        <w:t xml:space="preserve">Valid driver's license.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gutter installation or related construction trades.</w:t>
      </w:r>
    </w:p>
    <w:p>
      <w:pPr>
        <w:pStyle w:val="ListParagraph"/>
        <w:numPr>
          <w:ilvl w:val="0"/>
          <w:numId w:val="1"/>
        </w:numPr>
        <w:spacing w:after="60" w:line="300"/>
      </w:pPr>
      <w:r>
        <w:rPr>
          <w:rFonts w:ascii="Lexend" w:cs="Arial" w:eastAsia="Arial" w:hAnsi="Lexend"/>
          <w:color w:val="242730"/>
          <w:sz w:val="20"/>
          <w:szCs w:val="20"/>
        </w:rPr>
        <w:t xml:space="preserve">Familiarity with Lean or Six Sigma methodologies.</w:t>
      </w:r>
    </w:p>
    <w:p>
      <w:pPr>
        <w:pStyle w:val="ListParagraph"/>
        <w:numPr>
          <w:ilvl w:val="0"/>
          <w:numId w:val="1"/>
        </w:numPr>
        <w:spacing w:after="60" w:line="300"/>
      </w:pPr>
      <w:r>
        <w:rPr>
          <w:rFonts w:ascii="Lexend" w:cs="Arial" w:eastAsia="Arial" w:hAnsi="Lexend"/>
          <w:color w:val="242730"/>
          <w:sz w:val="20"/>
          <w:szCs w:val="20"/>
        </w:rPr>
        <w:t xml:space="preserve">Previous experience managing a team of 10+ employees.</w:t>
      </w:r>
    </w:p>
    <w:p>
      <w:pPr>
        <w:pStyle w:val="ListParagraph"/>
        <w:numPr>
          <w:ilvl w:val="0"/>
          <w:numId w:val="1"/>
        </w:numPr>
        <w:spacing w:after="60" w:line="300"/>
      </w:pPr>
      <w:r>
        <w:rPr>
          <w:rFonts w:ascii="Lexend" w:cs="Arial" w:eastAsia="Arial" w:hAnsi="Lexend"/>
          <w:color w:val="242730"/>
          <w:sz w:val="20"/>
          <w:szCs w:val="20"/>
        </w:rPr>
        <w:t xml:space="preserve">Knowledge of OSHA regulations and safety protocols.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w:t>
      </w:r>
    </w:p>
    <w:p>
      <w:pPr>
        <w:pStyle w:val="ListParagraph"/>
        <w:numPr>
          <w:ilvl w:val="0"/>
          <w:numId w:val="1"/>
        </w:numPr>
        <w:spacing w:after="60" w:line="300"/>
      </w:pPr>
      <w:r>
        <w:rPr>
          <w:rFonts w:ascii="Lexend" w:cs="Arial" w:eastAsia="Arial" w:hAnsi="Lexend"/>
          <w:color w:val="242730"/>
          <w:sz w:val="20"/>
          <w:szCs w:val="20"/>
        </w:rPr>
        <w:t xml:space="preserve">Comfortable working in various weather conditions.</w:t>
      </w:r>
    </w:p>
    <w:p>
      <w:pPr>
        <w:pStyle w:val="ListParagraph"/>
        <w:numPr>
          <w:ilvl w:val="0"/>
          <w:numId w:val="1"/>
        </w:numPr>
        <w:spacing w:after="60" w:line="300"/>
      </w:pPr>
      <w:r>
        <w:rPr>
          <w:rFonts w:ascii="Lexend" w:cs="Arial" w:eastAsia="Arial" w:hAnsi="Lexend"/>
          <w:color w:val="242730"/>
          <w:sz w:val="20"/>
          <w:szCs w:val="20"/>
        </w:rPr>
        <w:t xml:space="preserve">Willingness to travel to job sites as needed.</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on-site.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7:00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 during peak seasons.</w:t>
      </w:r>
    </w:p>
    <w:p>
      <w:pPr>
        <w:pStyle w:val="ListParagraph"/>
        <w:numPr>
          <w:ilvl w:val="0"/>
          <w:numId w:val="1"/>
        </w:numPr>
        <w:spacing w:after="60" w:line="300"/>
      </w:pPr>
      <w:r>
        <w:rPr>
          <w:rFonts w:ascii="Lexend" w:cs="Arial" w:eastAsia="Arial" w:hAnsi="Lexend"/>
          <w:color w:val="242730"/>
          <w:sz w:val="20"/>
          <w:szCs w:val="20"/>
        </w:rPr>
        <w:t xml:space="preserve">On-call availability for emergency situations.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with performance-based bonuses linked to KPI achievements.</w:t>
      </w:r>
    </w:p>
    <w:p>
      <w:pPr>
        <w:pStyle w:val="ListParagraph"/>
        <w:numPr>
          <w:ilvl w:val="0"/>
          <w:numId w:val="1"/>
        </w:numPr>
        <w:spacing w:after="60" w:line="300"/>
      </w:pPr>
      <w:r>
        <w:rPr>
          <w:rFonts w:ascii="Lexend" w:cs="Arial" w:eastAsia="Arial" w:hAnsi="Lexend"/>
          <w:color w:val="242730"/>
          <w:sz w:val="20"/>
          <w:szCs w:val="20"/>
        </w:rPr>
        <w:t xml:space="preserve">Bonuses contingent on maintaining CSAT and low callback rates.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retirement plan, and paid time off.</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career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excellence in every gutter installation project. Our team values accountability, craftsmanship, and safety, striving to exceed customer expectations and foster a culture of growth and innovation. Join us to be part of a dynamic environment where your contributions make a meaningful impact.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hirebus.com/job-descriptions/gutter-installation/operations-manager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Installation Operations Manager job description</dc:title>
  <dc:creator>HireBus</dc:creator>
  <dc:description>HireBus Role Blueprint: Operations Manager job description template for Gutter Installation.</dc:description>
  <cp:lastModifiedBy>Un-named</cp:lastModifiedBy>
  <cp:revision>1</cp:revision>
  <dcterms:created xsi:type="dcterms:W3CDTF">2026-10-23T04:47:41.837Z</dcterms:created>
  <dcterms:modified xsi:type="dcterms:W3CDTF">2026-10-23T04:47:41.837Z</dcterms:modified>
</cp:coreProperties>
</file>

<file path=docProps/custom.xml><?xml version="1.0" encoding="utf-8"?>
<Properties xmlns="http://schemas.openxmlformats.org/officeDocument/2006/custom-properties" xmlns:vt="http://schemas.openxmlformats.org/officeDocument/2006/docPropsVTypes"/>
</file>