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Handyman Services - Sales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inspire the sales team to drive revenue growth in our handyman services division. Develop and execute strategic sales plans that align with the company’s overall goals. Establish strong client relationships and negotiate contracts to achieve high customer satisfaction and profitability.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Guide, mentor, and motivate the sales team to meet and exceed revenue targets.</w:t>
      </w:r>
    </w:p>
    <w:p>
      <w:pPr>
        <w:pStyle w:val="ListParagraph"/>
        <w:numPr>
          <w:ilvl w:val="0"/>
          <w:numId w:val="1"/>
        </w:numPr>
        <w:spacing w:after="60" w:line="300"/>
      </w:pPr>
      <w:r>
        <w:rPr>
          <w:rFonts w:ascii="Lexend" w:cs="Arial" w:eastAsia="Arial" w:hAnsi="Lexend"/>
          <w:color w:val="242730"/>
          <w:sz w:val="20"/>
          <w:szCs w:val="20"/>
        </w:rPr>
        <w:t xml:space="preserve">Set clear performance metrics and sales targets that drive continuous growth.</w:t>
      </w:r>
    </w:p>
    <w:p>
      <w:pPr>
        <w:pStyle w:val="ListParagraph"/>
        <w:numPr>
          <w:ilvl w:val="0"/>
          <w:numId w:val="1"/>
        </w:numPr>
        <w:spacing w:after="60" w:line="300"/>
      </w:pPr>
      <w:r>
        <w:rPr>
          <w:rFonts w:ascii="Lexend" w:cs="Arial" w:eastAsia="Arial" w:hAnsi="Lexend"/>
          <w:color w:val="242730"/>
          <w:sz w:val="20"/>
          <w:szCs w:val="20"/>
        </w:rPr>
        <w:t xml:space="preserve">Develop and implement sales strategies and initiatives for handyman services.</w:t>
      </w:r>
    </w:p>
    <w:p>
      <w:pPr>
        <w:pStyle w:val="ListParagraph"/>
        <w:numPr>
          <w:ilvl w:val="0"/>
          <w:numId w:val="1"/>
        </w:numPr>
        <w:spacing w:after="60" w:line="300"/>
      </w:pPr>
      <w:r>
        <w:rPr>
          <w:rFonts w:ascii="Lexend" w:cs="Arial" w:eastAsia="Arial" w:hAnsi="Lexend"/>
          <w:color w:val="242730"/>
          <w:sz w:val="20"/>
          <w:szCs w:val="20"/>
        </w:rPr>
        <w:t xml:space="preserve">Close high-value contracts and maintain strong relationships with key clients.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team performance and provide real-time feedback to ensure targets are met.</w:t>
      </w:r>
    </w:p>
    <w:p>
      <w:pPr>
        <w:pStyle w:val="ListParagraph"/>
        <w:numPr>
          <w:ilvl w:val="0"/>
          <w:numId w:val="1"/>
        </w:numPr>
        <w:spacing w:after="60" w:line="300"/>
      </w:pPr>
      <w:r>
        <w:rPr>
          <w:rFonts w:ascii="Lexend" w:cs="Arial" w:eastAsia="Arial" w:hAnsi="Lexend"/>
          <w:color w:val="242730"/>
          <w:sz w:val="20"/>
          <w:szCs w:val="20"/>
        </w:rPr>
        <w:t xml:space="preserve">Attend daily sales meetings and strategize on prospecting opportunities and customer needs.</w:t>
      </w:r>
    </w:p>
    <w:p>
      <w:pPr>
        <w:pStyle w:val="ListParagraph"/>
        <w:numPr>
          <w:ilvl w:val="0"/>
          <w:numId w:val="1"/>
        </w:numPr>
        <w:spacing w:after="60" w:line="300"/>
      </w:pPr>
      <w:r>
        <w:rPr>
          <w:rFonts w:ascii="Lexend" w:cs="Arial" w:eastAsia="Arial" w:hAnsi="Lexend"/>
          <w:color w:val="242730"/>
          <w:sz w:val="20"/>
          <w:szCs w:val="20"/>
        </w:rPr>
        <w:t xml:space="preserve">Analyze market trends and competitor activities to plan effective sales tactics.</w:t>
      </w:r>
    </w:p>
    <w:p>
      <w:pPr>
        <w:pStyle w:val="ListParagraph"/>
        <w:numPr>
          <w:ilvl w:val="0"/>
          <w:numId w:val="1"/>
        </w:numPr>
        <w:spacing w:after="60" w:line="300"/>
      </w:pPr>
      <w:r>
        <w:rPr>
          <w:rFonts w:ascii="Lexend" w:cs="Arial" w:eastAsia="Arial" w:hAnsi="Lexend"/>
          <w:color w:val="242730"/>
          <w:sz w:val="20"/>
          <w:szCs w:val="20"/>
        </w:rPr>
        <w:t xml:space="preserve">Engage with clients through calls, meetings, and presentations to secure new business.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Revenue Growth: Achieve a minimum of 10% increase.</w:t>
      </w:r>
    </w:p>
    <w:p>
      <w:pPr>
        <w:pStyle w:val="ListParagraph"/>
        <w:numPr>
          <w:ilvl w:val="0"/>
          <w:numId w:val="1"/>
        </w:numPr>
        <w:spacing w:after="60" w:line="300"/>
      </w:pPr>
      <w:r>
        <w:rPr>
          <w:rFonts w:ascii="Lexend" w:cs="Arial" w:eastAsia="Arial" w:hAnsi="Lexend"/>
          <w:color w:val="242730"/>
          <w:sz w:val="20"/>
          <w:szCs w:val="20"/>
        </w:rPr>
        <w:t xml:space="preserve">Sales Conversion Rate: Maintain over 25% success rate on leads.</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rating of &gt;4.8 stars from client feedback.</w:t>
      </w:r>
    </w:p>
    <w:p>
      <w:pPr>
        <w:pStyle w:val="ListParagraph"/>
        <w:numPr>
          <w:ilvl w:val="0"/>
          <w:numId w:val="1"/>
        </w:numPr>
        <w:spacing w:after="60" w:line="300"/>
      </w:pPr>
      <w:r>
        <w:rPr>
          <w:rFonts w:ascii="Lexend" w:cs="Arial" w:eastAsia="Arial" w:hAnsi="Lexend"/>
          <w:color w:val="242730"/>
          <w:sz w:val="20"/>
          <w:szCs w:val="20"/>
        </w:rPr>
        <w:t xml:space="preserve">New Contracts Closed: Secure at least 5 new contracts per month.</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Sales, Marketing,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sales management, preferably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Proven leadership and team management skills with a track record of achieving targets.</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relationship-building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handyman services or broader home services industry.</w:t>
      </w:r>
    </w:p>
    <w:p>
      <w:pPr>
        <w:pStyle w:val="ListParagraph"/>
        <w:numPr>
          <w:ilvl w:val="0"/>
          <w:numId w:val="1"/>
        </w:numPr>
        <w:spacing w:after="60" w:line="300"/>
      </w:pPr>
      <w:r>
        <w:rPr>
          <w:rFonts w:ascii="Lexend" w:cs="Arial" w:eastAsia="Arial" w:hAnsi="Lexend"/>
          <w:color w:val="242730"/>
          <w:sz w:val="20"/>
          <w:szCs w:val="20"/>
        </w:rPr>
        <w:t xml:space="preserve">Background in developing and executing sales strategies that drive business growth.</w:t>
      </w:r>
    </w:p>
    <w:p>
      <w:pPr>
        <w:pStyle w:val="ListParagraph"/>
        <w:numPr>
          <w:ilvl w:val="0"/>
          <w:numId w:val="1"/>
        </w:numPr>
        <w:spacing w:after="60" w:line="300"/>
      </w:pPr>
      <w:r>
        <w:rPr>
          <w:rFonts w:ascii="Lexend" w:cs="Arial" w:eastAsia="Arial" w:hAnsi="Lexend"/>
          <w:color w:val="242730"/>
          <w:sz w:val="20"/>
          <w:szCs w:val="20"/>
        </w:rPr>
        <w:t xml:space="preserve">Demonstrated success in managing a geographically diverse sales team.</w:t>
      </w:r>
    </w:p>
    <w:p>
      <w:pPr>
        <w:pStyle w:val="ListParagraph"/>
        <w:numPr>
          <w:ilvl w:val="0"/>
          <w:numId w:val="1"/>
        </w:numPr>
        <w:spacing w:after="60" w:line="300"/>
      </w:pPr>
      <w:r>
        <w:rPr>
          <w:rFonts w:ascii="Lexend" w:cs="Arial" w:eastAsia="Arial" w:hAnsi="Lexend"/>
          <w:color w:val="242730"/>
          <w:sz w:val="20"/>
          <w:szCs w:val="20"/>
        </w:rPr>
        <w:t xml:space="preserve">Familiarity with sales automation software and CRM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locally for client meetings and team events.</w:t>
      </w:r>
    </w:p>
    <w:p>
      <w:pPr>
        <w:pStyle w:val="ListParagraph"/>
        <w:numPr>
          <w:ilvl w:val="0"/>
          <w:numId w:val="1"/>
        </w:numPr>
        <w:spacing w:after="60" w:line="300"/>
      </w:pPr>
      <w:r>
        <w:rPr>
          <w:rFonts w:ascii="Lexend" w:cs="Arial" w:eastAsia="Arial" w:hAnsi="Lexend"/>
          <w:color w:val="242730"/>
          <w:sz w:val="20"/>
          <w:szCs w:val="20"/>
        </w:rPr>
        <w:t xml:space="preserve">Occasional lifting of sales collateral and promotional materials.</w:t>
      </w:r>
    </w:p>
    <w:p>
      <w:pPr>
        <w:pStyle w:val="ListParagraph"/>
        <w:numPr>
          <w:ilvl w:val="0"/>
          <w:numId w:val="1"/>
        </w:numPr>
        <w:spacing w:after="60" w:line="300"/>
      </w:pPr>
      <w:r>
        <w:rPr>
          <w:rFonts w:ascii="Lexend" w:cs="Arial" w:eastAsia="Arial" w:hAnsi="Lexend"/>
          <w:color w:val="242730"/>
          <w:sz w:val="20"/>
          <w:szCs w:val="20"/>
        </w:rPr>
        <w:t xml:space="preserve">Long periods of sitting during meetings and desk work.</w:t>
      </w:r>
    </w:p>
    <w:p>
      <w:pPr>
        <w:pStyle w:val="ListParagraph"/>
        <w:numPr>
          <w:ilvl w:val="0"/>
          <w:numId w:val="1"/>
        </w:numPr>
        <w:spacing w:after="60" w:line="300"/>
      </w:pPr>
      <w:r>
        <w:rPr>
          <w:rFonts w:ascii="Lexend" w:cs="Arial" w:eastAsia="Arial" w:hAnsi="Lexend"/>
          <w:color w:val="242730"/>
          <w:sz w:val="20"/>
          <w:szCs w:val="20"/>
        </w:rPr>
        <w:t xml:space="preserve">Standard office environment with controlled temperature and lighting.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business hours with occasional extended hours to meet deadlines.</w:t>
      </w:r>
    </w:p>
    <w:p>
      <w:pPr>
        <w:pStyle w:val="ListParagraph"/>
        <w:numPr>
          <w:ilvl w:val="0"/>
          <w:numId w:val="1"/>
        </w:numPr>
        <w:spacing w:after="60" w:line="300"/>
      </w:pPr>
      <w:r>
        <w:rPr>
          <w:rFonts w:ascii="Lexend" w:cs="Arial" w:eastAsia="Arial" w:hAnsi="Lexend"/>
          <w:color w:val="242730"/>
          <w:sz w:val="20"/>
          <w:szCs w:val="20"/>
        </w:rPr>
        <w:t xml:space="preserve">Moderate travel to customer sites and regional meetings.</w:t>
      </w:r>
    </w:p>
    <w:p>
      <w:pPr>
        <w:pStyle w:val="ListParagraph"/>
        <w:numPr>
          <w:ilvl w:val="0"/>
          <w:numId w:val="1"/>
        </w:numPr>
        <w:spacing w:after="60" w:line="300"/>
      </w:pPr>
      <w:r>
        <w:rPr>
          <w:rFonts w:ascii="Lexend" w:cs="Arial" w:eastAsia="Arial" w:hAnsi="Lexend"/>
          <w:color w:val="242730"/>
          <w:sz w:val="20"/>
          <w:szCs w:val="20"/>
        </w:rPr>
        <w:t xml:space="preserve">Ability to work remotely as needed with access to virtual communication tools.</w:t>
      </w:r>
    </w:p>
    <w:p>
      <w:pPr>
        <w:pStyle w:val="ListParagraph"/>
        <w:numPr>
          <w:ilvl w:val="0"/>
          <w:numId w:val="1"/>
        </w:numPr>
        <w:spacing w:after="60" w:line="300"/>
      </w:pPr>
      <w:r>
        <w:rPr>
          <w:rFonts w:ascii="Lexend" w:cs="Arial" w:eastAsia="Arial" w:hAnsi="Lexend"/>
          <w:color w:val="242730"/>
          <w:sz w:val="20"/>
          <w:szCs w:val="20"/>
        </w:rPr>
        <w:t xml:space="preserve">Predominantly office-based role with periodic field visits as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$75,000 - $90,000 USD per year.</w:t>
      </w:r>
    </w:p>
    <w:p>
      <w:pPr>
        <w:pStyle w:val="ListParagraph"/>
        <w:numPr>
          <w:ilvl w:val="0"/>
          <w:numId w:val="1"/>
        </w:numPr>
        <w:spacing w:after="60" w:line="300"/>
      </w:pPr>
      <w:r>
        <w:rPr>
          <w:rFonts w:ascii="Lexend" w:cs="Arial" w:eastAsia="Arial" w:hAnsi="Lexend"/>
          <w:color w:val="242730"/>
          <w:sz w:val="20"/>
          <w:szCs w:val="20"/>
        </w:rPr>
        <w:t xml:space="preserve">Performance-based bonus and commission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 dynamic and growth-oriented environment that values innovation and proactive sales strategies.</w:t>
      </w:r>
    </w:p>
    <w:p>
      <w:pPr>
        <w:pStyle w:val="ListParagraph"/>
        <w:numPr>
          <w:ilvl w:val="0"/>
          <w:numId w:val="1"/>
        </w:numPr>
        <w:spacing w:after="60" w:line="300"/>
      </w:pPr>
      <w:r>
        <w:rPr>
          <w:rFonts w:ascii="Lexend" w:cs="Arial" w:eastAsia="Arial" w:hAnsi="Lexend"/>
          <w:color w:val="242730"/>
          <w:sz w:val="20"/>
          <w:szCs w:val="20"/>
        </w:rPr>
        <w:t xml:space="preserve">Commitment to team collaboration, community connection, and customer-centric service.</w:t>
      </w:r>
    </w:p>
    <w:p>
      <w:pPr>
        <w:pStyle w:val="ListParagraph"/>
        <w:numPr>
          <w:ilvl w:val="0"/>
          <w:numId w:val="1"/>
        </w:numPr>
        <w:spacing w:after="60" w:line="300"/>
      </w:pPr>
      <w:r>
        <w:rPr>
          <w:rFonts w:ascii="Lexend" w:cs="Arial" w:eastAsia="Arial" w:hAnsi="Lexend"/>
          <w:color w:val="242730"/>
          <w:sz w:val="20"/>
          <w:szCs w:val="20"/>
        </w:rPr>
        <w:t xml:space="preserve">Supportive leadership passionate about personal and professional development.</w:t>
      </w:r>
    </w:p>
    <w:p>
      <w:pPr>
        <w:pStyle w:val="ListParagraph"/>
        <w:numPr>
          <w:ilvl w:val="0"/>
          <w:numId w:val="1"/>
        </w:numPr>
        <w:spacing w:after="60" w:line="300"/>
      </w:pPr>
      <w:r>
        <w:rPr>
          <w:rFonts w:ascii="Lexend" w:cs="Arial" w:eastAsia="Arial" w:hAnsi="Lexend"/>
          <w:color w:val="242730"/>
          <w:sz w:val="20"/>
          <w:szCs w:val="20"/>
        </w:rPr>
        <w:t xml:space="preserve">An inclusive culture that rewards hard work and celebrates collective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hirebus.com/job-descriptions/handyman-services/sales-manager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Handyman Services Sales Manager job description</dc:title>
  <dc:creator>HireBus</dc:creator>
  <dc:description>HireBus Role Blueprint: Sales Manager job description template for Handyman Services.</dc:description>
  <cp:lastModifiedBy>Un-named</cp:lastModifiedBy>
  <cp:revision>1</cp:revision>
  <dcterms:created xsi:type="dcterms:W3CDTF">2026-10-23T04:50:40.272Z</dcterms:created>
  <dcterms:modified xsi:type="dcterms:W3CDTF">2026-10-23T04:50:40.272Z</dcterms:modified>
</cp:coreProperties>
</file>

<file path=docProps/custom.xml><?xml version="1.0" encoding="utf-8"?>
<Properties xmlns="http://schemas.openxmlformats.org/officeDocument/2006/custom-properties" xmlns:vt="http://schemas.openxmlformats.org/officeDocument/2006/docPropsVTypes"/>
</file>