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Handyman Services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An energetic and results-driven Sales Representative specializing in Handyman Services responsible for conducting site visits, evaluating client needs, proposing appropriate solutions, and finalizing deals. This role plays a vital part in expanding our market presence by delivering exceptional customer experiences and driving revenue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comprehensive site visits to assess client projects and requirements.</w:t>
      </w:r>
    </w:p>
    <w:p>
      <w:pPr>
        <w:pStyle w:val="ListParagraph"/>
        <w:numPr>
          <w:ilvl w:val="0"/>
          <w:numId w:val="1"/>
        </w:numPr>
        <w:spacing w:after="60" w:line="300"/>
      </w:pPr>
      <w:r>
        <w:rPr>
          <w:rFonts w:ascii="Lexend" w:cs="Arial" w:eastAsia="Arial" w:hAnsi="Lexend"/>
          <w:color w:val="242730"/>
          <w:sz w:val="20"/>
          <w:szCs w:val="20"/>
        </w:rPr>
        <w:t xml:space="preserve">Propose tailored handyman solutions that align with customer needs and company offerings.</w:t>
      </w:r>
    </w:p>
    <w:p>
      <w:pPr>
        <w:pStyle w:val="ListParagraph"/>
        <w:numPr>
          <w:ilvl w:val="0"/>
          <w:numId w:val="1"/>
        </w:numPr>
        <w:spacing w:after="60" w:line="300"/>
      </w:pPr>
      <w:r>
        <w:rPr>
          <w:rFonts w:ascii="Lexend" w:cs="Arial" w:eastAsia="Arial" w:hAnsi="Lexend"/>
          <w:color w:val="242730"/>
          <w:sz w:val="20"/>
          <w:szCs w:val="20"/>
        </w:rPr>
        <w:t xml:space="preserve">Finalize sales deals through clear communication and effective negotiation strategies.</w:t>
      </w:r>
    </w:p>
    <w:p>
      <w:pPr>
        <w:pStyle w:val="ListParagraph"/>
        <w:numPr>
          <w:ilvl w:val="0"/>
          <w:numId w:val="1"/>
        </w:numPr>
        <w:spacing w:after="60" w:line="300"/>
      </w:pPr>
      <w:r>
        <w:rPr>
          <w:rFonts w:ascii="Lexend" w:cs="Arial" w:eastAsia="Arial" w:hAnsi="Lexend"/>
          <w:color w:val="242730"/>
          <w:sz w:val="20"/>
          <w:szCs w:val="20"/>
        </w:rPr>
        <w:t xml:space="preserve">Maintain strong relationships with clients to encourage repeat business and referrals.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Schedule and complete daily site visits to prospective and existing customer locations.</w:t>
      </w:r>
    </w:p>
    <w:p>
      <w:pPr>
        <w:pStyle w:val="ListParagraph"/>
        <w:numPr>
          <w:ilvl w:val="0"/>
          <w:numId w:val="1"/>
        </w:numPr>
        <w:spacing w:after="60" w:line="300"/>
      </w:pPr>
      <w:r>
        <w:rPr>
          <w:rFonts w:ascii="Lexend" w:cs="Arial" w:eastAsia="Arial" w:hAnsi="Lexend"/>
          <w:color w:val="242730"/>
          <w:sz w:val="20"/>
          <w:szCs w:val="20"/>
        </w:rPr>
        <w:t xml:space="preserve">Collaborate with customers to understand their project requirements and recommend services.</w:t>
      </w:r>
    </w:p>
    <w:p>
      <w:pPr>
        <w:pStyle w:val="ListParagraph"/>
        <w:numPr>
          <w:ilvl w:val="0"/>
          <w:numId w:val="1"/>
        </w:numPr>
        <w:spacing w:after="60" w:line="300"/>
      </w:pPr>
      <w:r>
        <w:rPr>
          <w:rFonts w:ascii="Lexend" w:cs="Arial" w:eastAsia="Arial" w:hAnsi="Lexend"/>
          <w:color w:val="242730"/>
          <w:sz w:val="20"/>
          <w:szCs w:val="20"/>
        </w:rPr>
        <w:t xml:space="preserve">Provide detailed estimates and proposals during on-site consultations.</w:t>
      </w:r>
    </w:p>
    <w:p>
      <w:pPr>
        <w:pStyle w:val="ListParagraph"/>
        <w:numPr>
          <w:ilvl w:val="0"/>
          <w:numId w:val="1"/>
        </w:numPr>
        <w:spacing w:after="60" w:line="300"/>
      </w:pPr>
      <w:r>
        <w:rPr>
          <w:rFonts w:ascii="Lexend" w:cs="Arial" w:eastAsia="Arial" w:hAnsi="Lexend"/>
          <w:color w:val="242730"/>
          <w:sz w:val="20"/>
          <w:szCs w:val="20"/>
        </w:rPr>
        <w:t xml:space="preserve">Follow-up on leads and conduct post-service evaluations to ensure customer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Closed: Achieve a minimum of 15 new sales per month.</w:t>
      </w:r>
    </w:p>
    <w:p>
      <w:pPr>
        <w:pStyle w:val="ListParagraph"/>
        <w:numPr>
          <w:ilvl w:val="0"/>
          <w:numId w:val="1"/>
        </w:numPr>
        <w:spacing w:after="60" w:line="300"/>
      </w:pPr>
      <w:r>
        <w:rPr>
          <w:rFonts w:ascii="Lexend" w:cs="Arial" w:eastAsia="Arial" w:hAnsi="Lexend"/>
          <w:color w:val="242730"/>
          <w:sz w:val="20"/>
          <w:szCs w:val="20"/>
        </w:rPr>
        <w:t xml:space="preserve">Proposal Acceptance Rate: Secure a proposal acceptance rate of at least 70%.</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&gt;4.8 stars.</w:t>
      </w:r>
    </w:p>
    <w:p>
      <w:pPr>
        <w:pStyle w:val="ListParagraph"/>
        <w:numPr>
          <w:ilvl w:val="0"/>
          <w:numId w:val="1"/>
        </w:numPr>
        <w:spacing w:after="60" w:line="300"/>
      </w:pPr>
      <w:r>
        <w:rPr>
          <w:rFonts w:ascii="Lexend" w:cs="Arial" w:eastAsia="Arial" w:hAnsi="Lexend"/>
          <w:color w:val="242730"/>
          <w:sz w:val="20"/>
          <w:szCs w:val="20"/>
        </w:rPr>
        <w:t xml:space="preserve">Revenue per Deal: Generate an average revenue of $1,200 per closed project.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work experience in sales or a related field.</w:t>
      </w:r>
    </w:p>
    <w:p>
      <w:pPr>
        <w:pStyle w:val="ListParagraph"/>
        <w:numPr>
          <w:ilvl w:val="0"/>
          <w:numId w:val="1"/>
        </w:numPr>
        <w:spacing w:after="60" w:line="300"/>
      </w:pPr>
      <w:r>
        <w:rPr>
          <w:rFonts w:ascii="Lexend" w:cs="Arial" w:eastAsia="Arial" w:hAnsi="Lexend"/>
          <w:color w:val="242730"/>
          <w:sz w:val="20"/>
          <w:szCs w:val="20"/>
        </w:rPr>
        <w:t xml:space="preserve">2+ years of proven sales experience with a demonstrated ability to close deals.</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in CRM software and basic MS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handyman services including basic repairs and maintenance.</w:t>
      </w:r>
    </w:p>
    <w:p>
      <w:pPr>
        <w:pStyle w:val="ListParagraph"/>
        <w:numPr>
          <w:ilvl w:val="0"/>
          <w:numId w:val="1"/>
        </w:numPr>
        <w:spacing w:after="60" w:line="300"/>
      </w:pPr>
      <w:r>
        <w:rPr>
          <w:rFonts w:ascii="Lexend" w:cs="Arial" w:eastAsia="Arial" w:hAnsi="Lexend"/>
          <w:color w:val="242730"/>
          <w:sz w:val="20"/>
          <w:szCs w:val="20"/>
        </w:rPr>
        <w:t xml:space="preserve">Proven track record of meeting or exceeding sales targets.</w:t>
      </w:r>
    </w:p>
    <w:p>
      <w:pPr>
        <w:pStyle w:val="ListParagraph"/>
        <w:numPr>
          <w:ilvl w:val="0"/>
          <w:numId w:val="1"/>
        </w:numPr>
        <w:spacing w:after="60" w:line="300"/>
      </w:pPr>
      <w:r>
        <w:rPr>
          <w:rFonts w:ascii="Lexend" w:cs="Arial" w:eastAsia="Arial" w:hAnsi="Lexend"/>
          <w:color w:val="242730"/>
          <w:sz w:val="20"/>
          <w:szCs w:val="20"/>
        </w:rPr>
        <w:t xml:space="preserve">Prior experience managing client relationships in a field-based role.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conduct site visits which may include moderate physical activity and moving around varied work environments.</w:t>
      </w:r>
    </w:p>
    <w:p>
      <w:pPr>
        <w:pStyle w:val="ListParagraph"/>
        <w:numPr>
          <w:ilvl w:val="0"/>
          <w:numId w:val="1"/>
        </w:numPr>
        <w:spacing w:after="60" w:line="300"/>
      </w:pPr>
      <w:r>
        <w:rPr>
          <w:rFonts w:ascii="Lexend" w:cs="Arial" w:eastAsia="Arial" w:hAnsi="Lexend"/>
          <w:color w:val="242730"/>
          <w:sz w:val="20"/>
          <w:szCs w:val="20"/>
        </w:rPr>
        <w:t xml:space="preserve">Capable of walking, standing, and lifting up to 25 lbs when necessary.</w:t>
      </w:r>
    </w:p>
    <w:p>
      <w:pPr>
        <w:pStyle w:val="ListParagraph"/>
        <w:numPr>
          <w:ilvl w:val="0"/>
          <w:numId w:val="1"/>
        </w:numPr>
        <w:spacing w:after="60" w:line="300"/>
      </w:pPr>
      <w:r>
        <w:rPr>
          <w:rFonts w:ascii="Lexend" w:cs="Arial" w:eastAsia="Arial" w:hAnsi="Lexend"/>
          <w:color w:val="242730"/>
          <w:sz w:val="20"/>
          <w:szCs w:val="20"/>
        </w:rPr>
        <w:t xml:space="preserve">Comfortable spending time outdoors and in client properties.</w:t>
      </w:r>
    </w:p>
    <w:p>
      <w:pPr>
        <w:pStyle w:val="ListParagraph"/>
        <w:numPr>
          <w:ilvl w:val="0"/>
          <w:numId w:val="1"/>
        </w:numPr>
        <w:spacing w:after="60" w:line="300"/>
      </w:pPr>
      <w:r>
        <w:rPr>
          <w:rFonts w:ascii="Lexend" w:cs="Arial" w:eastAsia="Arial" w:hAnsi="Lexend"/>
          <w:color w:val="242730"/>
          <w:sz w:val="20"/>
          <w:szCs w:val="20"/>
        </w:rPr>
        <w:t xml:space="preserve">Adept at navigating confined spaces, if required by site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8:00 AM to 5:00 PM, Monday to Friday.</w:t>
      </w:r>
    </w:p>
    <w:p>
      <w:pPr>
        <w:pStyle w:val="ListParagraph"/>
        <w:numPr>
          <w:ilvl w:val="0"/>
          <w:numId w:val="1"/>
        </w:numPr>
        <w:spacing w:after="60" w:line="300"/>
      </w:pPr>
      <w:r>
        <w:rPr>
          <w:rFonts w:ascii="Lexend" w:cs="Arial" w:eastAsia="Arial" w:hAnsi="Lexend"/>
          <w:color w:val="242730"/>
          <w:sz w:val="20"/>
          <w:szCs w:val="20"/>
        </w:rPr>
        <w:t xml:space="preserve">Frequent travel between client sites within the designated service area.</w:t>
      </w:r>
    </w:p>
    <w:p>
      <w:pPr>
        <w:pStyle w:val="ListParagraph"/>
        <w:numPr>
          <w:ilvl w:val="0"/>
          <w:numId w:val="1"/>
        </w:numPr>
        <w:spacing w:after="60" w:line="300"/>
      </w:pPr>
      <w:r>
        <w:rPr>
          <w:rFonts w:ascii="Lexend" w:cs="Arial" w:eastAsia="Arial" w:hAnsi="Lexend"/>
          <w:color w:val="242730"/>
          <w:sz w:val="20"/>
          <w:szCs w:val="20"/>
        </w:rPr>
        <w:t xml:space="preserve">Occasional extended hours or weekend appointments to accommodate client schedules.</w:t>
      </w:r>
    </w:p>
    <w:p>
      <w:pPr>
        <w:pStyle w:val="ListParagraph"/>
        <w:numPr>
          <w:ilvl w:val="0"/>
          <w:numId w:val="1"/>
        </w:numPr>
        <w:spacing w:after="60" w:line="300"/>
      </w:pPr>
      <w:r>
        <w:rPr>
          <w:rFonts w:ascii="Lexend" w:cs="Arial" w:eastAsia="Arial" w:hAnsi="Lexend"/>
          <w:color w:val="242730"/>
          <w:sz w:val="20"/>
          <w:szCs w:val="20"/>
        </w:rPr>
        <w:t xml:space="preserve">On-call availability during peak project seasons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ranging from $45,000 to $55,000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Sales commission structure with potential for performance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additional fringe benefits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growth-oriented environment where every team member's contribution is valued. We believe in continuous learning and development, encouraging our employees to take charge of their professional growth while providing the support and resources needed to succeed. Our culture is built on mutual respect, innovative thinking, and a shared passion for exceeding customer expectations.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hirebus.com/job-descriptions/handyman-services/sales-representative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Handyman Services Sales Representative job description</dc:title>
  <dc:creator>HireBus</dc:creator>
  <dc:description>HireBus Role Blueprint: Sales Representative job description template for Handyman Services.</dc:description>
  <cp:lastModifiedBy>Un-named</cp:lastModifiedBy>
  <cp:revision>1</cp:revision>
  <dcterms:created xsi:type="dcterms:W3CDTF">2026-10-23T04:50:09.886Z</dcterms:created>
  <dcterms:modified xsi:type="dcterms:W3CDTF">2026-10-23T04:50:09.886Z</dcterms:modified>
</cp:coreProperties>
</file>

<file path=docProps/custom.xml><?xml version="1.0" encoding="utf-8"?>
<Properties xmlns="http://schemas.openxmlformats.org/officeDocument/2006/custom-properties" xmlns:vt="http://schemas.openxmlformats.org/officeDocument/2006/docPropsVTypes"/>
</file>