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Home Builder - Sales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[Sales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 dynamic and customer-focused Sales Representative for our Home Builder division who excels at showcasing model homes, finalizing contracts, and managing robust client relationships. This role is pivotal in driving revenue growth and ensuring an exceptional customer experience from first contact through contract close.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Conduct engaging tours of model homes to prospective buyers.</w:t>
      </w:r>
    </w:p>
    <w:p>
      <w:pPr>
        <w:pStyle w:val="ListParagraph"/>
        <w:numPr>
          <w:ilvl w:val="0"/>
          <w:numId w:val="1"/>
        </w:numPr>
        <w:spacing w:after="60" w:line="300"/>
      </w:pPr>
      <w:r>
        <w:rPr>
          <w:rFonts w:ascii="Lexend" w:cs="Arial" w:eastAsia="Arial" w:hAnsi="Lexend"/>
          <w:color w:val="242730"/>
          <w:sz w:val="20"/>
          <w:szCs w:val="20"/>
        </w:rPr>
        <w:t xml:space="preserve">Finalize contracts and secure commitments with potential clients.</w:t>
      </w:r>
    </w:p>
    <w:p>
      <w:pPr>
        <w:pStyle w:val="ListParagraph"/>
        <w:numPr>
          <w:ilvl w:val="0"/>
          <w:numId w:val="1"/>
        </w:numPr>
        <w:spacing w:after="60" w:line="300"/>
      </w:pPr>
      <w:r>
        <w:rPr>
          <w:rFonts w:ascii="Lexend" w:cs="Arial" w:eastAsia="Arial" w:hAnsi="Lexend"/>
          <w:color w:val="242730"/>
          <w:sz w:val="20"/>
          <w:szCs w:val="20"/>
        </w:rPr>
        <w:t xml:space="preserve">Develop and nurture long-term client relationships to enhance customer retention.</w:t>
      </w:r>
    </w:p>
    <w:p>
      <w:pPr>
        <w:pStyle w:val="ListParagraph"/>
        <w:numPr>
          <w:ilvl w:val="0"/>
          <w:numId w:val="1"/>
        </w:numPr>
        <w:spacing w:after="60" w:line="300"/>
      </w:pPr>
      <w:r>
        <w:rPr>
          <w:rFonts w:ascii="Lexend" w:cs="Arial" w:eastAsia="Arial" w:hAnsi="Lexend"/>
          <w:color w:val="242730"/>
          <w:sz w:val="20"/>
          <w:szCs w:val="20"/>
        </w:rPr>
        <w:t xml:space="preserve">Collaborate with internal teams to streamline the sales process and resolve client concerns.</w:t>
      </w:r>
    </w:p>
    <w:p>
      <w:pPr>
        <w:pStyle w:val="ListParagraph"/>
        <w:numPr>
          <w:ilvl w:val="0"/>
          <w:numId w:val="1"/>
        </w:numPr>
        <w:spacing w:after="60" w:line="300"/>
      </w:pPr>
      <w:r>
        <w:rPr>
          <w:rFonts w:ascii="Lexend" w:cs="Arial" w:eastAsia="Arial" w:hAnsi="Lexend"/>
          <w:color w:val="242730"/>
          <w:sz w:val="20"/>
          <w:szCs w:val="20"/>
        </w:rPr>
        <w:t xml:space="preserve">Provide expert product knowledge and market insights to guide client decisions.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Greet and guide clients on daily model home tours.</w:t>
      </w:r>
    </w:p>
    <w:p>
      <w:pPr>
        <w:pStyle w:val="ListParagraph"/>
        <w:numPr>
          <w:ilvl w:val="0"/>
          <w:numId w:val="1"/>
        </w:numPr>
        <w:spacing w:after="60" w:line="300"/>
      </w:pPr>
      <w:r>
        <w:rPr>
          <w:rFonts w:ascii="Lexend" w:cs="Arial" w:eastAsia="Arial" w:hAnsi="Lexend"/>
          <w:color w:val="242730"/>
          <w:sz w:val="20"/>
          <w:szCs w:val="20"/>
        </w:rPr>
        <w:t xml:space="preserve">Follow up with leads and schedule appointments for property visits.</w:t>
      </w:r>
    </w:p>
    <w:p>
      <w:pPr>
        <w:pStyle w:val="ListParagraph"/>
        <w:numPr>
          <w:ilvl w:val="0"/>
          <w:numId w:val="1"/>
        </w:numPr>
        <w:spacing w:after="60" w:line="300"/>
      </w:pPr>
      <w:r>
        <w:rPr>
          <w:rFonts w:ascii="Lexend" w:cs="Arial" w:eastAsia="Arial" w:hAnsi="Lexend"/>
          <w:color w:val="242730"/>
          <w:sz w:val="20"/>
          <w:szCs w:val="20"/>
        </w:rPr>
        <w:t xml:space="preserve">Maintain accurate records of client interactions and contract progress in the CRM system.</w:t>
      </w:r>
    </w:p>
    <w:p>
      <w:pPr>
        <w:pStyle w:val="ListParagraph"/>
        <w:numPr>
          <w:ilvl w:val="0"/>
          <w:numId w:val="1"/>
        </w:numPr>
        <w:spacing w:after="60" w:line="300"/>
      </w:pPr>
      <w:r>
        <w:rPr>
          <w:rFonts w:ascii="Lexend" w:cs="Arial" w:eastAsia="Arial" w:hAnsi="Lexend"/>
          <w:color w:val="242730"/>
          <w:sz w:val="20"/>
          <w:szCs w:val="20"/>
        </w:rPr>
        <w:t xml:space="preserve">Prepare and present proposals, showcasing the benefits of our home building services.</w:t>
      </w:r>
    </w:p>
    <w:p>
      <w:pPr>
        <w:pStyle w:val="ListParagraph"/>
        <w:numPr>
          <w:ilvl w:val="0"/>
          <w:numId w:val="1"/>
        </w:numPr>
        <w:spacing w:after="60" w:line="300"/>
      </w:pPr>
      <w:r>
        <w:rPr>
          <w:rFonts w:ascii="Lexend" w:cs="Arial" w:eastAsia="Arial" w:hAnsi="Lexend"/>
          <w:color w:val="242730"/>
          <w:sz w:val="20"/>
          <w:szCs w:val="20"/>
        </w:rPr>
        <w:t xml:space="preserve">Address and resolve any client inquiries or objections promptly and professionally.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Monthly contract signings: Minimum 10 contracts per month.</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an average &gt;4.8 stars from client feedback.</w:t>
      </w:r>
    </w:p>
    <w:p>
      <w:pPr>
        <w:pStyle w:val="ListParagraph"/>
        <w:numPr>
          <w:ilvl w:val="0"/>
          <w:numId w:val="1"/>
        </w:numPr>
        <w:spacing w:after="60" w:line="300"/>
      </w:pPr>
      <w:r>
        <w:rPr>
          <w:rFonts w:ascii="Lexend" w:cs="Arial" w:eastAsia="Arial" w:hAnsi="Lexend"/>
          <w:color w:val="242730"/>
          <w:sz w:val="20"/>
          <w:szCs w:val="20"/>
        </w:rPr>
        <w:t xml:space="preserve">Conversion Rate: Achieve a conversion rate of at least 25% on scheduled tours.</w:t>
      </w:r>
    </w:p>
    <w:p>
      <w:pPr>
        <w:pStyle w:val="ListParagraph"/>
        <w:numPr>
          <w:ilvl w:val="0"/>
          <w:numId w:val="1"/>
        </w:numPr>
        <w:spacing w:after="60" w:line="300"/>
      </w:pPr>
      <w:r>
        <w:rPr>
          <w:rFonts w:ascii="Lexend" w:cs="Arial" w:eastAsia="Arial" w:hAnsi="Lexend"/>
          <w:color w:val="242730"/>
          <w:sz w:val="20"/>
          <w:szCs w:val="20"/>
        </w:rPr>
        <w:t xml:space="preserve">New Leads Generated: Generate at least 15 qualified leads per month.</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or equivalent professional experience.</w:t>
      </w:r>
    </w:p>
    <w:p>
      <w:pPr>
        <w:pStyle w:val="ListParagraph"/>
        <w:numPr>
          <w:ilvl w:val="0"/>
          <w:numId w:val="1"/>
        </w:numPr>
        <w:spacing w:after="60" w:line="300"/>
      </w:pPr>
      <w:r>
        <w:rPr>
          <w:rFonts w:ascii="Lexend" w:cs="Arial" w:eastAsia="Arial" w:hAnsi="Lexend"/>
          <w:color w:val="242730"/>
          <w:sz w:val="20"/>
          <w:szCs w:val="20"/>
        </w:rPr>
        <w:t xml:space="preserve">Minimum of 2 years in sales-related roles, preferably within the home services industry.</w:t>
      </w:r>
    </w:p>
    <w:p>
      <w:pPr>
        <w:pStyle w:val="ListParagraph"/>
        <w:numPr>
          <w:ilvl w:val="0"/>
          <w:numId w:val="1"/>
        </w:numPr>
        <w:spacing w:after="60" w:line="300"/>
      </w:pPr>
      <w:r>
        <w:rPr>
          <w:rFonts w:ascii="Lexend" w:cs="Arial" w:eastAsia="Arial" w:hAnsi="Lexend"/>
          <w:color w:val="242730"/>
          <w:sz w:val="20"/>
          <w:szCs w:val="20"/>
        </w:rPr>
        <w:t xml:space="preserve">Excellent communication and interpersonal skills.</w:t>
      </w:r>
    </w:p>
    <w:p>
      <w:pPr>
        <w:pStyle w:val="ListParagraph"/>
        <w:numPr>
          <w:ilvl w:val="0"/>
          <w:numId w:val="1"/>
        </w:numPr>
        <w:spacing w:after="60" w:line="300"/>
      </w:pPr>
      <w:r>
        <w:rPr>
          <w:rFonts w:ascii="Lexend" w:cs="Arial" w:eastAsia="Arial" w:hAnsi="Lexend"/>
          <w:color w:val="242730"/>
          <w:sz w:val="20"/>
          <w:szCs w:val="20"/>
        </w:rPr>
        <w:t xml:space="preserve">Strong negotiation and closing abilities.</w:t>
      </w:r>
    </w:p>
    <w:p>
      <w:pPr>
        <w:pStyle w:val="ListParagraph"/>
        <w:numPr>
          <w:ilvl w:val="0"/>
          <w:numId w:val="1"/>
        </w:numPr>
        <w:spacing w:after="60" w:line="300"/>
      </w:pPr>
      <w:r>
        <w:rPr>
          <w:rFonts w:ascii="Lexend" w:cs="Arial" w:eastAsia="Arial" w:hAnsi="Lexend"/>
          <w:color w:val="242730"/>
          <w:sz w:val="20"/>
          <w:szCs w:val="20"/>
        </w:rPr>
        <w:t xml:space="preserve">Proficiency in CRM software and Microsoft Office Suite.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home building, real estate, or construction sales.</w:t>
      </w:r>
    </w:p>
    <w:p>
      <w:pPr>
        <w:pStyle w:val="ListParagraph"/>
        <w:numPr>
          <w:ilvl w:val="0"/>
          <w:numId w:val="1"/>
        </w:numPr>
        <w:spacing w:after="60" w:line="300"/>
      </w:pPr>
      <w:r>
        <w:rPr>
          <w:rFonts w:ascii="Lexend" w:cs="Arial" w:eastAsia="Arial" w:hAnsi="Lexend"/>
          <w:color w:val="242730"/>
          <w:sz w:val="20"/>
          <w:szCs w:val="20"/>
        </w:rPr>
        <w:t xml:space="preserve">Successful track record of meeting or exceeding sales targets.</w:t>
      </w:r>
    </w:p>
    <w:p>
      <w:pPr>
        <w:pStyle w:val="ListParagraph"/>
        <w:numPr>
          <w:ilvl w:val="0"/>
          <w:numId w:val="1"/>
        </w:numPr>
        <w:spacing w:after="60" w:line="300"/>
      </w:pPr>
      <w:r>
        <w:rPr>
          <w:rFonts w:ascii="Lexend" w:cs="Arial" w:eastAsia="Arial" w:hAnsi="Lexend"/>
          <w:color w:val="242730"/>
          <w:sz w:val="20"/>
          <w:szCs w:val="20"/>
        </w:rPr>
        <w:t xml:space="preserve">Demonstrated ability to manage long-term client relationships.</w:t>
      </w:r>
    </w:p>
    <w:p>
      <w:pPr>
        <w:pStyle w:val="ListParagraph"/>
        <w:numPr>
          <w:ilvl w:val="0"/>
          <w:numId w:val="1"/>
        </w:numPr>
        <w:spacing w:after="60" w:line="300"/>
      </w:pPr>
      <w:r>
        <w:rPr>
          <w:rFonts w:ascii="Lexend" w:cs="Arial" w:eastAsia="Arial" w:hAnsi="Lexend"/>
          <w:color w:val="242730"/>
          <w:sz w:val="20"/>
          <w:szCs w:val="20"/>
        </w:rPr>
        <w:t xml:space="preserve">Familiarity with local market trends and property regulations.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walk and stand for extended periods during property tours.</w:t>
      </w:r>
    </w:p>
    <w:p>
      <w:pPr>
        <w:pStyle w:val="ListParagraph"/>
        <w:numPr>
          <w:ilvl w:val="0"/>
          <w:numId w:val="1"/>
        </w:numPr>
        <w:spacing w:after="60" w:line="300"/>
      </w:pPr>
      <w:r>
        <w:rPr>
          <w:rFonts w:ascii="Lexend" w:cs="Arial" w:eastAsia="Arial" w:hAnsi="Lexend"/>
          <w:color w:val="242730"/>
          <w:sz w:val="20"/>
          <w:szCs w:val="20"/>
        </w:rPr>
        <w:t xml:space="preserve">Comfortable navigating both indoor model home settings and outdoor construction sites.</w:t>
      </w:r>
    </w:p>
    <w:p>
      <w:pPr>
        <w:pStyle w:val="ListParagraph"/>
        <w:numPr>
          <w:ilvl w:val="0"/>
          <w:numId w:val="1"/>
        </w:numPr>
        <w:spacing w:after="60" w:line="300"/>
      </w:pPr>
      <w:r>
        <w:rPr>
          <w:rFonts w:ascii="Lexend" w:cs="Arial" w:eastAsia="Arial" w:hAnsi="Lexend"/>
          <w:color w:val="242730"/>
          <w:sz w:val="20"/>
          <w:szCs w:val="20"/>
        </w:rPr>
        <w:t xml:space="preserve">Ability to lift up to 20 pounds occasionally (e.g., marketing materials).</w:t>
      </w:r>
    </w:p>
    <w:p>
      <w:pPr>
        <w:pStyle w:val="ListParagraph"/>
        <w:numPr>
          <w:ilvl w:val="0"/>
          <w:numId w:val="1"/>
        </w:numPr>
        <w:spacing w:after="60" w:line="300"/>
      </w:pPr>
      <w:r>
        <w:rPr>
          <w:rFonts w:ascii="Lexend" w:cs="Arial" w:eastAsia="Arial" w:hAnsi="Lexend"/>
          <w:color w:val="242730"/>
          <w:sz w:val="20"/>
          <w:szCs w:val="20"/>
        </w:rPr>
        <w:t xml:space="preserve">Adaptability to varying weather conditions during home site visits.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with flexibility for occasional evenings or weekends.</w:t>
      </w:r>
    </w:p>
    <w:p>
      <w:pPr>
        <w:pStyle w:val="ListParagraph"/>
        <w:numPr>
          <w:ilvl w:val="0"/>
          <w:numId w:val="1"/>
        </w:numPr>
        <w:spacing w:after="60" w:line="300"/>
      </w:pPr>
      <w:r>
        <w:rPr>
          <w:rFonts w:ascii="Lexend" w:cs="Arial" w:eastAsia="Arial" w:hAnsi="Lexend"/>
          <w:color w:val="242730"/>
          <w:sz w:val="20"/>
          <w:szCs w:val="20"/>
        </w:rPr>
        <w:t xml:space="preserve">Regular travel between the office, model homes, and client sites.</w:t>
      </w:r>
    </w:p>
    <w:p>
      <w:pPr>
        <w:pStyle w:val="ListParagraph"/>
        <w:numPr>
          <w:ilvl w:val="0"/>
          <w:numId w:val="1"/>
        </w:numPr>
        <w:spacing w:after="60" w:line="300"/>
      </w:pPr>
      <w:r>
        <w:rPr>
          <w:rFonts w:ascii="Lexend" w:cs="Arial" w:eastAsia="Arial" w:hAnsi="Lexend"/>
          <w:color w:val="242730"/>
          <w:sz w:val="20"/>
          <w:szCs w:val="20"/>
        </w:rPr>
        <w:t xml:space="preserve">Dynamic and fast-paced work environment.</w:t>
      </w:r>
    </w:p>
    <w:p>
      <w:pPr>
        <w:pStyle w:val="ListParagraph"/>
        <w:numPr>
          <w:ilvl w:val="0"/>
          <w:numId w:val="1"/>
        </w:numPr>
        <w:spacing w:after="60" w:line="300"/>
      </w:pPr>
      <w:r>
        <w:rPr>
          <w:rFonts w:ascii="Lexend" w:cs="Arial" w:eastAsia="Arial" w:hAnsi="Lexend"/>
          <w:color w:val="242730"/>
          <w:sz w:val="20"/>
          <w:szCs w:val="20"/>
        </w:rPr>
        <w:t xml:space="preserve">Occasional on-call duties during peak sales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range: $40,000 - $55,000 USD per year based on experience.</w:t>
      </w:r>
    </w:p>
    <w:p>
      <w:pPr>
        <w:pStyle w:val="ListParagraph"/>
        <w:numPr>
          <w:ilvl w:val="0"/>
          <w:numId w:val="1"/>
        </w:numPr>
        <w:spacing w:after="60" w:line="300"/>
      </w:pPr>
      <w:r>
        <w:rPr>
          <w:rFonts w:ascii="Lexend" w:cs="Arial" w:eastAsia="Arial" w:hAnsi="Lexend"/>
          <w:color w:val="242730"/>
          <w:sz w:val="20"/>
          <w:szCs w:val="20"/>
        </w:rPr>
        <w:t xml:space="preserve">Competitive commission structure with performance incentives.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matching.</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are committed to fostering a growth-oriented environment where every team member is empowered to succeed. Our culture is built on innovation, collaboration, and an unwavering focus on exceptional customer service. We celebrate diverse ideas and reward proactive thinking, ensuring that our employees not only meet their professional goals but also grow personally.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hirebus.com/job-descriptions/home-builder/sales-representative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2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Builder Sales Representative job description</dc:title>
  <dc:creator>HireBus</dc:creator>
  <dc:description>HireBus Role Blueprint: Sales Representative job description template for Home Builder.</dc:description>
  <cp:lastModifiedBy>Un-named</cp:lastModifiedBy>
  <cp:revision>1</cp:revision>
  <dcterms:created xsi:type="dcterms:W3CDTF">2026-10-23T04:48:35.930Z</dcterms:created>
  <dcterms:modified xsi:type="dcterms:W3CDTF">2026-10-23T04:48:35.930Z</dcterms:modified>
</cp:coreProperties>
</file>

<file path=docProps/custom.xml><?xml version="1.0" encoding="utf-8"?>
<Properties xmlns="http://schemas.openxmlformats.org/officeDocument/2006/custom-properties" xmlns:vt="http://schemas.openxmlformats.org/officeDocument/2006/docPropsVTypes"/>
</file>