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Healthcare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Office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Administrator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looking for an Office Manager to run one of our branch offices. You'll lead the Scheduler, Intake Coordinator, and Client Care Coordinator, keep records, phones, and supplies in order, chase signed physician orders, and get timesheets and mileage right for payroll, so clinicians and caregivers in the field get what they need from the office.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office staff, set their priorities, and cover their work when someone is out.</w:t>
      </w:r>
    </w:p>
    <w:p>
      <w:pPr>
        <w:pStyle w:val="ListParagraph"/>
        <w:numPr>
          <w:ilvl w:val="0"/>
          <w:numId w:val="1"/>
        </w:numPr>
        <w:spacing w:after="60" w:line="300"/>
      </w:pPr>
      <w:r>
        <w:rPr>
          <w:rFonts w:ascii="Lexend" w:cs="Arial" w:eastAsia="Arial" w:hAnsi="Lexend"/>
          <w:color w:val="242730"/>
          <w:sz w:val="20"/>
          <w:szCs w:val="20"/>
        </w:rPr>
        <w:t xml:space="preserve">Track unsigned physician orders and plans of care, and follow up with physician offices until they come back signed.</w:t>
      </w:r>
    </w:p>
    <w:p>
      <w:pPr>
        <w:pStyle w:val="ListParagraph"/>
        <w:numPr>
          <w:ilvl w:val="0"/>
          <w:numId w:val="1"/>
        </w:numPr>
        <w:spacing w:after="60" w:line="300"/>
      </w:pPr>
      <w:r>
        <w:rPr>
          <w:rFonts w:ascii="Lexend" w:cs="Arial" w:eastAsia="Arial" w:hAnsi="Lexend"/>
          <w:color w:val="242730"/>
          <w:sz w:val="20"/>
          <w:szCs w:val="20"/>
        </w:rPr>
        <w:t xml:space="preserve">Keep patient and personnel records complete, filed, and protected under HIPAA.</w:t>
      </w:r>
    </w:p>
    <w:p>
      <w:pPr>
        <w:pStyle w:val="ListParagraph"/>
        <w:numPr>
          <w:ilvl w:val="0"/>
          <w:numId w:val="1"/>
        </w:numPr>
        <w:spacing w:after="60" w:line="300"/>
      </w:pPr>
      <w:r>
        <w:rPr>
          <w:rFonts w:ascii="Lexend" w:cs="Arial" w:eastAsia="Arial" w:hAnsi="Lexend"/>
          <w:color w:val="242730"/>
          <w:sz w:val="20"/>
          <w:szCs w:val="20"/>
        </w:rPr>
        <w:t xml:space="preserve">Collect timesheets, visit records, and mileage logs for payroll, and fix errors before payroll closes.</w:t>
      </w:r>
    </w:p>
    <w:p>
      <w:pPr>
        <w:pStyle w:val="ListParagraph"/>
        <w:numPr>
          <w:ilvl w:val="0"/>
          <w:numId w:val="1"/>
        </w:numPr>
        <w:spacing w:after="60" w:line="300"/>
      </w:pPr>
      <w:r>
        <w:rPr>
          <w:rFonts w:ascii="Lexend" w:cs="Arial" w:eastAsia="Arial" w:hAnsi="Lexend"/>
          <w:color w:val="242730"/>
          <w:sz w:val="20"/>
          <w:szCs w:val="20"/>
        </w:rPr>
        <w:t xml:space="preserve">Order and track supplies such as gloves, masks, wound supplies, and blood pressure cuffs.</w:t>
      </w:r>
    </w:p>
    <w:p>
      <w:pPr>
        <w:pStyle w:val="ListParagraph"/>
        <w:numPr>
          <w:ilvl w:val="0"/>
          <w:numId w:val="1"/>
        </w:numPr>
        <w:spacing w:after="60" w:line="300"/>
      </w:pPr>
      <w:r>
        <w:rPr>
          <w:rFonts w:ascii="Lexend" w:cs="Arial" w:eastAsia="Arial" w:hAnsi="Lexend"/>
          <w:color w:val="242730"/>
          <w:sz w:val="20"/>
          <w:szCs w:val="20"/>
        </w:rPr>
        <w:t xml:space="preserve">Run the phones, fax, after-hours answering service, and on-call schedule.</w:t>
      </w:r>
    </w:p>
    <w:p>
      <w:pPr>
        <w:pStyle w:val="ListParagraph"/>
        <w:numPr>
          <w:ilvl w:val="0"/>
          <w:numId w:val="1"/>
        </w:numPr>
        <w:spacing w:after="60" w:line="300"/>
      </w:pPr>
      <w:r>
        <w:rPr>
          <w:rFonts w:ascii="Lexend" w:cs="Arial" w:eastAsia="Arial" w:hAnsi="Lexend"/>
          <w:color w:val="242730"/>
          <w:sz w:val="20"/>
          <w:szCs w:val="20"/>
        </w:rPr>
        <w:t xml:space="preserve">Prepare the office for state surveys and audits with the Administrator.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phones, faxes, and the shared inbox for orders, referrals, and messages, and route them.</w:t>
      </w:r>
    </w:p>
    <w:p>
      <w:pPr>
        <w:pStyle w:val="ListParagraph"/>
        <w:numPr>
          <w:ilvl w:val="0"/>
          <w:numId w:val="1"/>
        </w:numPr>
        <w:spacing w:after="60" w:line="300"/>
      </w:pPr>
      <w:r>
        <w:rPr>
          <w:rFonts w:ascii="Lexend" w:cs="Arial" w:eastAsia="Arial" w:hAnsi="Lexend"/>
          <w:color w:val="242730"/>
          <w:sz w:val="20"/>
          <w:szCs w:val="20"/>
        </w:rPr>
        <w:t xml:space="preserve">Meet with the Scheduler and Intake Coordinator on the day's admissions and staffing gaps.</w:t>
      </w:r>
    </w:p>
    <w:p>
      <w:pPr>
        <w:pStyle w:val="ListParagraph"/>
        <w:numPr>
          <w:ilvl w:val="0"/>
          <w:numId w:val="1"/>
        </w:numPr>
        <w:spacing w:after="60" w:line="300"/>
      </w:pPr>
      <w:r>
        <w:rPr>
          <w:rFonts w:ascii="Lexend" w:cs="Arial" w:eastAsia="Arial" w:hAnsi="Lexend"/>
          <w:color w:val="242730"/>
          <w:sz w:val="20"/>
          <w:szCs w:val="20"/>
        </w:rPr>
        <w:t xml:space="preserve">Work the unsigned orders list and call physician offices.</w:t>
      </w:r>
    </w:p>
    <w:p>
      <w:pPr>
        <w:pStyle w:val="ListParagraph"/>
        <w:numPr>
          <w:ilvl w:val="0"/>
          <w:numId w:val="1"/>
        </w:numPr>
        <w:spacing w:after="60" w:line="300"/>
      </w:pPr>
      <w:r>
        <w:rPr>
          <w:rFonts w:ascii="Lexend" w:cs="Arial" w:eastAsia="Arial" w:hAnsi="Lexend"/>
          <w:color w:val="242730"/>
          <w:sz w:val="20"/>
          <w:szCs w:val="20"/>
        </w:rPr>
        <w:t xml:space="preserve">Welcome visitors, staff picking up supplies, and new hires coming in for orientation.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Unsigned orders past policy: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Payroll errors from timesheets and mileage: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Patient records complete at audit: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Office staff turnover: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an associate degree or higher is a plus.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of office management or medical office experience, with </w:t>
      </w: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years supervising staff.</w:t>
      </w:r>
    </w:p>
    <w:p>
      <w:pPr>
        <w:pStyle w:val="ListParagraph"/>
        <w:numPr>
          <w:ilvl w:val="0"/>
          <w:numId w:val="1"/>
        </w:numPr>
        <w:spacing w:after="60" w:line="300"/>
      </w:pPr>
      <w:r>
        <w:rPr>
          <w:rFonts w:ascii="Lexend" w:cs="Arial" w:eastAsia="Arial" w:hAnsi="Lexend"/>
          <w:color w:val="242730"/>
          <w:sz w:val="20"/>
          <w:szCs w:val="20"/>
        </w:rPr>
        <w:t xml:space="preserve">Comfortable with EMR, scheduling, and payroll systems, and with spreadsheets.</w:t>
      </w:r>
    </w:p>
    <w:p>
      <w:pPr>
        <w:pStyle w:val="ListParagraph"/>
        <w:numPr>
          <w:ilvl w:val="0"/>
          <w:numId w:val="1"/>
        </w:numPr>
        <w:spacing w:after="60" w:line="300"/>
      </w:pPr>
      <w:r>
        <w:rPr>
          <w:rFonts w:ascii="Lexend" w:cs="Arial" w:eastAsia="Arial" w:hAnsi="Lexend"/>
          <w:color w:val="242730"/>
          <w:sz w:val="20"/>
          <w:szCs w:val="20"/>
        </w:rPr>
        <w:t xml:space="preserve">Knows HIPAA and how it applies to faxes, records, and phone calls.</w:t>
      </w:r>
    </w:p>
    <w:p>
      <w:pPr>
        <w:pStyle w:val="ListParagraph"/>
        <w:numPr>
          <w:ilvl w:val="0"/>
          <w:numId w:val="1"/>
        </w:numPr>
        <w:spacing w:after="60" w:line="300"/>
      </w:pPr>
      <w:r>
        <w:rPr>
          <w:rFonts w:ascii="Lexend" w:cs="Arial" w:eastAsia="Arial" w:hAnsi="Lexend"/>
          <w:color w:val="242730"/>
          <w:sz w:val="20"/>
          <w:szCs w:val="20"/>
        </w:rPr>
        <w:t xml:space="preserve">Tracks many deadlines at once and follows up until each one is closed.</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Home health, home care, or hospice office experience.</w:t>
      </w:r>
    </w:p>
    <w:p>
      <w:pPr>
        <w:pStyle w:val="ListParagraph"/>
        <w:numPr>
          <w:ilvl w:val="0"/>
          <w:numId w:val="1"/>
        </w:numPr>
        <w:spacing w:after="60" w:line="300"/>
      </w:pPr>
      <w:r>
        <w:rPr>
          <w:rFonts w:ascii="Lexend" w:cs="Arial" w:eastAsia="Arial" w:hAnsi="Lexend"/>
          <w:color w:val="242730"/>
          <w:sz w:val="20"/>
          <w:szCs w:val="20"/>
        </w:rPr>
        <w:t xml:space="preserve">Has helped prepare for a state survey or accreditation visit.</w:t>
      </w:r>
    </w:p>
    <w:p>
      <w:pPr>
        <w:pStyle w:val="ListParagraph"/>
        <w:numPr>
          <w:ilvl w:val="0"/>
          <w:numId w:val="1"/>
        </w:numPr>
        <w:spacing w:after="60" w:line="300"/>
      </w:pPr>
      <w:r>
        <w:rPr>
          <w:rFonts w:ascii="Lexend" w:cs="Arial" w:eastAsia="Arial" w:hAnsi="Lexend"/>
          <w:color w:val="242730"/>
          <w:sz w:val="20"/>
          <w:szCs w:val="20"/>
        </w:rPr>
        <w:t xml:space="preserve">Has supervised schedulers or intake staff.</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Sitting at a desk for long periods, with time on your feet greeting visitors and handing out supplies.</w:t>
      </w:r>
    </w:p>
    <w:p>
      <w:pPr>
        <w:pStyle w:val="ListParagraph"/>
        <w:numPr>
          <w:ilvl w:val="0"/>
          <w:numId w:val="1"/>
        </w:numPr>
        <w:spacing w:after="60" w:line="300"/>
      </w:pPr>
      <w:r>
        <w:rPr>
          <w:rFonts w:ascii="Lexend" w:cs="Arial" w:eastAsia="Arial" w:hAnsi="Lexend"/>
          <w:color w:val="242730"/>
          <w:sz w:val="20"/>
          <w:szCs w:val="20"/>
        </w:rPr>
        <w:t xml:space="preserve">Lifting supply boxes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in </w:t>
      </w:r>
      <w:r>
        <w:rPr>
          <w:rFonts w:ascii="Lexend" w:cs="Arial" w:eastAsia="Arial" w:hAnsi="Lexend"/>
          <w:color w:val="242730"/>
          <w:sz w:val="20"/>
          <w:szCs w:val="20"/>
          <w:highlight w:val="yellow"/>
        </w:rPr>
        <w:t xml:space="preserve">[branch city]</w:t>
      </w:r>
      <w:r>
        <w:rPr>
          <w:rFonts w:ascii="Lexend" w:cs="Arial" w:eastAsia="Arial" w:hAnsi="Lexend"/>
          <w:color w:val="242730"/>
          <w:sz w:val="20"/>
          <w:szCs w:val="20"/>
        </w:rPr>
        <w:t xml:space="preserve">, where staff, visitors, and new hires come in.</w:t>
      </w:r>
    </w:p>
    <w:p>
      <w:pPr>
        <w:pStyle w:val="ListParagraph"/>
        <w:numPr>
          <w:ilvl w:val="0"/>
          <w:numId w:val="1"/>
        </w:numPr>
        <w:spacing w:after="60" w:line="300"/>
      </w:pPr>
      <w:r>
        <w:rPr>
          <w:rFonts w:ascii="Lexend" w:cs="Arial" w:eastAsia="Arial" w:hAnsi="Lexend"/>
          <w:color w:val="242730"/>
          <w:sz w:val="20"/>
          <w:szCs w:val="20"/>
        </w:rPr>
        <w:t xml:space="preserve">Regular hours: </w:t>
      </w:r>
      <w:r>
        <w:rPr>
          <w:rFonts w:ascii="Lexend" w:cs="Arial" w:eastAsia="Arial" w:hAnsi="Lexend"/>
          <w:color w:val="242730"/>
          <w:sz w:val="20"/>
          <w:szCs w:val="20"/>
          <w:highlight w:val="yellow"/>
        </w:rPr>
        <w:t xml:space="preserve">[Monday through Friday]</w:t>
      </w:r>
      <w:r>
        <w:rPr>
          <w:rFonts w:ascii="Lexend" w:cs="Arial" w:eastAsia="Arial" w:hAnsi="Lexend"/>
          <w:color w:val="242730"/>
          <w:sz w:val="20"/>
          <w:szCs w:val="20"/>
        </w:rPr>
        <w:t xml:space="preserve">, with extra hours before payroll and surveys.</w:t>
      </w:r>
    </w:p>
    <w:p>
      <w:pPr>
        <w:pStyle w:val="ListParagraph"/>
        <w:numPr>
          <w:ilvl w:val="0"/>
          <w:numId w:val="1"/>
        </w:numPr>
        <w:spacing w:after="60" w:line="300"/>
      </w:pPr>
      <w:r>
        <w:rPr>
          <w:rFonts w:ascii="Lexend" w:cs="Arial" w:eastAsia="Arial" w:hAnsi="Lexend"/>
          <w:color w:val="242730"/>
          <w:sz w:val="20"/>
          <w:szCs w:val="20"/>
        </w:rPr>
        <w:t xml:space="preserve">Occasional travel to other branches.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office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hirebus.com/job-descriptions/home-healthcare/office-manager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2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Healthcare Office Manager job description</dc:title>
  <dc:creator>HireBus</dc:creator>
  <dc:description>HireBus Role Blueprint: Office Manager job description template for Home Healthcare.</dc:description>
  <cp:lastModifiedBy>Un-named</cp:lastModifiedBy>
  <cp:revision>1</cp:revision>
  <dcterms:created xsi:type="dcterms:W3CDTF">2026-10-20T17:11:07.869Z</dcterms:created>
  <dcterms:modified xsi:type="dcterms:W3CDTF">2026-10-20T17:11:07.869Z</dcterms:modified>
</cp:coreProperties>
</file>

<file path=docProps/custom.xml><?xml version="1.0" encoding="utf-8"?>
<Properties xmlns="http://schemas.openxmlformats.org/officeDocument/2006/custom-properties" xmlns:vt="http://schemas.openxmlformats.org/officeDocument/2006/docPropsVTypes"/>
</file>