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Director of Finance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Director of Finance keeps the hotel's books accurate and its cash protected. You'll close the month, produce the owner's financial package, build the budget and forecast with the General Manager, and run the controls on cash, credit cards, receivables and payroll. In a small group, you also combine results across the hotels.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Close the books each month and deliver the owner's financial package by </w:t>
      </w:r>
      <w:r>
        <w:rPr>
          <w:rFonts w:ascii="Lexend" w:cs="Arial" w:eastAsia="Arial" w:hAnsi="Lexend"/>
          <w:color w:val="242730"/>
          <w:sz w:val="20"/>
          <w:szCs w:val="20"/>
          <w:highlight w:val="yellow"/>
        </w:rPr>
        <w:t xml:space="preserve">[your deadline]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Build the annual budget and the monthly reforecast with the General Manager and department heads.</w:t>
      </w:r>
    </w:p>
    <w:p>
      <w:pPr>
        <w:pStyle w:val="ListParagraph"/>
        <w:numPr>
          <w:ilvl w:val="0"/>
          <w:numId w:val="1"/>
        </w:numPr>
        <w:spacing w:after="60" w:line="300"/>
      </w:pPr>
      <w:r>
        <w:rPr>
          <w:rFonts w:ascii="Lexend" w:cs="Arial" w:eastAsia="Arial" w:hAnsi="Lexend"/>
          <w:color w:val="242730"/>
          <w:sz w:val="20"/>
          <w:szCs w:val="20"/>
        </w:rPr>
        <w:t xml:space="preserve">Run controls over cash banks, credit card settlement, deposits, rebates, allowances and voids.</w:t>
      </w:r>
    </w:p>
    <w:p>
      <w:pPr>
        <w:pStyle w:val="ListParagraph"/>
        <w:numPr>
          <w:ilvl w:val="0"/>
          <w:numId w:val="1"/>
        </w:numPr>
        <w:spacing w:after="60" w:line="300"/>
      </w:pPr>
      <w:r>
        <w:rPr>
          <w:rFonts w:ascii="Lexend" w:cs="Arial" w:eastAsia="Arial" w:hAnsi="Lexend"/>
          <w:color w:val="242730"/>
          <w:sz w:val="20"/>
          <w:szCs w:val="20"/>
        </w:rPr>
        <w:t xml:space="preserve">Manage receivables for direct-bill and group accounts, including credit approvals and collections.</w:t>
      </w:r>
    </w:p>
    <w:p>
      <w:pPr>
        <w:pStyle w:val="ListParagraph"/>
        <w:numPr>
          <w:ilvl w:val="0"/>
          <w:numId w:val="1"/>
        </w:numPr>
        <w:spacing w:after="60" w:line="300"/>
      </w:pPr>
      <w:r>
        <w:rPr>
          <w:rFonts w:ascii="Lexend" w:cs="Arial" w:eastAsia="Arial" w:hAnsi="Lexend"/>
          <w:color w:val="242730"/>
          <w:sz w:val="20"/>
          <w:szCs w:val="20"/>
        </w:rPr>
        <w:t xml:space="preserve">Oversee payroll, including tip and service charge distribution under your written policy, set with </w:t>
      </w:r>
      <w:r>
        <w:rPr>
          <w:rFonts w:ascii="Lexend" w:cs="Arial" w:eastAsia="Arial" w:hAnsi="Lexend"/>
          <w:color w:val="242730"/>
          <w:sz w:val="20"/>
          <w:szCs w:val="20"/>
          <w:highlight w:val="yellow"/>
        </w:rPr>
        <w:t xml:space="preserve">[your payroll provider or employment lawyer]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File and pay occupancy, sales and any alcohol taxes on time, and prepare for audits.</w:t>
      </w:r>
    </w:p>
    <w:p>
      <w:pPr>
        <w:pStyle w:val="ListParagraph"/>
        <w:numPr>
          <w:ilvl w:val="0"/>
          <w:numId w:val="1"/>
        </w:numPr>
        <w:spacing w:after="60" w:line="300"/>
      </w:pPr>
      <w:r>
        <w:rPr>
          <w:rFonts w:ascii="Lexend" w:cs="Arial" w:eastAsia="Arial" w:hAnsi="Lexend"/>
          <w:color w:val="242730"/>
          <w:sz w:val="20"/>
          <w:szCs w:val="20"/>
        </w:rPr>
        <w:t xml:space="preserve">Lead the accounting team and review their work on the daily income audit.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income audit: room revenue, rate variances, comps, voids and allowances posted the night before.</w:t>
      </w:r>
    </w:p>
    <w:p>
      <w:pPr>
        <w:pStyle w:val="ListParagraph"/>
        <w:numPr>
          <w:ilvl w:val="0"/>
          <w:numId w:val="1"/>
        </w:numPr>
        <w:spacing w:after="60" w:line="300"/>
      </w:pPr>
      <w:r>
        <w:rPr>
          <w:rFonts w:ascii="Lexend" w:cs="Arial" w:eastAsia="Arial" w:hAnsi="Lexend"/>
          <w:color w:val="242730"/>
          <w:sz w:val="20"/>
          <w:szCs w:val="20"/>
        </w:rPr>
        <w:t xml:space="preserve">Approve payables batches after checking invoices against purchase orders and receiving.</w:t>
      </w:r>
    </w:p>
    <w:p>
      <w:pPr>
        <w:pStyle w:val="ListParagraph"/>
        <w:numPr>
          <w:ilvl w:val="0"/>
          <w:numId w:val="1"/>
        </w:numPr>
        <w:spacing w:after="60" w:line="300"/>
      </w:pPr>
      <w:r>
        <w:rPr>
          <w:rFonts w:ascii="Lexend" w:cs="Arial" w:eastAsia="Arial" w:hAnsi="Lexend"/>
          <w:color w:val="242730"/>
          <w:sz w:val="20"/>
          <w:szCs w:val="20"/>
        </w:rPr>
        <w:t xml:space="preserve">Check credit card batches and bank deposits against the day's revenue.</w:t>
      </w:r>
    </w:p>
    <w:p>
      <w:pPr>
        <w:pStyle w:val="ListParagraph"/>
        <w:numPr>
          <w:ilvl w:val="0"/>
          <w:numId w:val="1"/>
        </w:numPr>
        <w:spacing w:after="60" w:line="300"/>
      </w:pPr>
      <w:r>
        <w:rPr>
          <w:rFonts w:ascii="Lexend" w:cs="Arial" w:eastAsia="Arial" w:hAnsi="Lexend"/>
          <w:color w:val="242730"/>
          <w:sz w:val="20"/>
          <w:szCs w:val="20"/>
        </w:rPr>
        <w:t xml:space="preserve">Follow up on past-due group and direct-bill accounts over </w:t>
      </w:r>
      <w:r>
        <w:rPr>
          <w:rFonts w:ascii="Lexend" w:cs="Arial" w:eastAsia="Arial" w:hAnsi="Lexend"/>
          <w:color w:val="242730"/>
          <w:sz w:val="20"/>
          <w:szCs w:val="20"/>
          <w:highlight w:val="yellow"/>
        </w:rPr>
        <w:t xml:space="preserve">[your limit]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Answer department heads' questions on budget, spending and purchase approvals.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Month-end close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Forecast accuracy against actual results: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sales outstanding on direct-bill accounts: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Internal and external audit findings: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or finance.</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hotel accounting,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as an assistant controller, controller or director of finance.</w:t>
      </w:r>
    </w:p>
    <w:p>
      <w:pPr>
        <w:pStyle w:val="ListParagraph"/>
        <w:numPr>
          <w:ilvl w:val="0"/>
          <w:numId w:val="1"/>
        </w:numPr>
        <w:spacing w:after="60" w:line="300"/>
      </w:pPr>
      <w:r>
        <w:rPr>
          <w:rFonts w:ascii="Lexend" w:cs="Arial" w:eastAsia="Arial" w:hAnsi="Lexend"/>
          <w:color w:val="242730"/>
          <w:sz w:val="20"/>
          <w:szCs w:val="20"/>
        </w:rPr>
        <w:t xml:space="preserve">Knows the Uniform System of Accounts for the Lodging Industry (USALI) and prepares statements in that format.</w:t>
      </w:r>
    </w:p>
    <w:p>
      <w:pPr>
        <w:pStyle w:val="ListParagraph"/>
        <w:numPr>
          <w:ilvl w:val="0"/>
          <w:numId w:val="1"/>
        </w:numPr>
        <w:spacing w:after="60" w:line="300"/>
      </w:pPr>
      <w:r>
        <w:rPr>
          <w:rFonts w:ascii="Lexend" w:cs="Arial" w:eastAsia="Arial" w:hAnsi="Lexend"/>
          <w:color w:val="242730"/>
          <w:sz w:val="20"/>
          <w:szCs w:val="20"/>
        </w:rPr>
        <w:t xml:space="preserve">Experienced with </w:t>
      </w:r>
      <w:r>
        <w:rPr>
          <w:rFonts w:ascii="Lexend" w:cs="Arial" w:eastAsia="Arial" w:hAnsi="Lexend"/>
          <w:color w:val="242730"/>
          <w:sz w:val="20"/>
          <w:szCs w:val="20"/>
          <w:highlight w:val="yellow"/>
        </w:rPr>
        <w:t xml:space="preserve">[your accounting system]</w:t>
      </w:r>
      <w:r>
        <w:rPr>
          <w:rFonts w:ascii="Lexend" w:cs="Arial" w:eastAsia="Arial" w:hAnsi="Lexend"/>
          <w:color w:val="242730"/>
          <w:sz w:val="20"/>
          <w:szCs w:val="20"/>
        </w:rPr>
        <w:t xml:space="preserve"> and pulling data from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Explains variances and cash needs to owners without accounting jargon.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license or progress toward one.</w:t>
      </w:r>
    </w:p>
    <w:p>
      <w:pPr>
        <w:pStyle w:val="ListParagraph"/>
        <w:numPr>
          <w:ilvl w:val="0"/>
          <w:numId w:val="1"/>
        </w:numPr>
        <w:spacing w:after="60" w:line="300"/>
      </w:pPr>
      <w:r>
        <w:rPr>
          <w:rFonts w:ascii="Lexend" w:cs="Arial" w:eastAsia="Arial" w:hAnsi="Lexend"/>
          <w:color w:val="242730"/>
          <w:sz w:val="20"/>
          <w:szCs w:val="20"/>
        </w:rPr>
        <w:t xml:space="preserve">Has set up or tightened cash controls after an audit finding or a loss.</w:t>
      </w:r>
    </w:p>
    <w:p>
      <w:pPr>
        <w:pStyle w:val="ListParagraph"/>
        <w:numPr>
          <w:ilvl w:val="0"/>
          <w:numId w:val="1"/>
        </w:numPr>
        <w:spacing w:after="60" w:line="300"/>
      </w:pPr>
      <w:r>
        <w:rPr>
          <w:rFonts w:ascii="Lexend" w:cs="Arial" w:eastAsia="Arial" w:hAnsi="Lexend"/>
          <w:color w:val="242730"/>
          <w:sz w:val="20"/>
          <w:szCs w:val="20"/>
        </w:rPr>
        <w:t xml:space="preserve">Experience consolidating several hotels and booking intercompany entries.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Desk work at a computer for most of the day.</w:t>
      </w:r>
    </w:p>
    <w:p>
      <w:pPr>
        <w:pStyle w:val="ListParagraph"/>
        <w:numPr>
          <w:ilvl w:val="0"/>
          <w:numId w:val="1"/>
        </w:numPr>
        <w:spacing w:after="60" w:line="300"/>
      </w:pPr>
      <w:r>
        <w:rPr>
          <w:rFonts w:ascii="Lexend" w:cs="Arial" w:eastAsia="Arial" w:hAnsi="Lexend"/>
          <w:color w:val="242730"/>
          <w:sz w:val="20"/>
          <w:szCs w:val="20"/>
        </w:rPr>
        <w:t xml:space="preserve">Walk to departments to count banks, observe inventory counts and check receiving.</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office hours on property, with longer days at month-end, budget season and audits.</w:t>
      </w:r>
    </w:p>
    <w:p>
      <w:pPr>
        <w:pStyle w:val="ListParagraph"/>
        <w:numPr>
          <w:ilvl w:val="0"/>
          <w:numId w:val="1"/>
        </w:numPr>
        <w:spacing w:after="60" w:line="300"/>
      </w:pPr>
      <w:r>
        <w:rPr>
          <w:rFonts w:ascii="Lexend" w:cs="Arial" w:eastAsia="Arial" w:hAnsi="Lexend"/>
          <w:color w:val="242730"/>
          <w:sz w:val="20"/>
          <w:szCs w:val="20"/>
        </w:rPr>
        <w:t xml:space="preserve">Occasional weekends for year-end inventory or system changes.</w:t>
      </w:r>
    </w:p>
    <w:p>
      <w:pPr>
        <w:pStyle w:val="ListParagraph"/>
        <w:numPr>
          <w:ilvl w:val="0"/>
          <w:numId w:val="1"/>
        </w:numPr>
        <w:spacing w:after="60" w:line="300"/>
      </w:pPr>
      <w:r>
        <w:rPr>
          <w:rFonts w:ascii="Lexend" w:cs="Arial" w:eastAsia="Arial" w:hAnsi="Lexend"/>
          <w:color w:val="242730"/>
          <w:sz w:val="20"/>
          <w:szCs w:val="20"/>
        </w:rPr>
        <w:t xml:space="preserve">Handles confidential payroll and owner financial data.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director of finance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hirebus.com/job-descriptions/hotels-and-resorts/director-of-finance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Director of Finance job description</dc:title>
  <dc:creator>HireBus</dc:creator>
  <dc:description>HireBus Role Blueprint: Director of Finance job description template for Hotels &amp; Resorts.</dc:description>
  <cp:lastModifiedBy>Un-named</cp:lastModifiedBy>
  <cp:revision>1</cp:revision>
  <dcterms:created xsi:type="dcterms:W3CDTF">2026-10-20T17:09:41.786Z</dcterms:created>
  <dcterms:modified xsi:type="dcterms:W3CDTF">2026-10-20T17:09:41.786Z</dcterms:modified>
</cp:coreProperties>
</file>

<file path=docProps/custom.xml><?xml version="1.0" encoding="utf-8"?>
<Properties xmlns="http://schemas.openxmlformats.org/officeDocument/2006/custom-properties" xmlns:vt="http://schemas.openxmlformats.org/officeDocument/2006/docPropsVTypes"/>
</file>