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Hotels &amp; Resorts - Restaurant Server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Food and Beverage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Food and Beverage Director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Restaurant Servers take care of guests in the hotel restaurant, on the patio and around the pool. You'll explain the menu, take orders, serve food and drinks, check IDs, and charge meals to a room only after confirming the guest's name and room number. Breakfast is often the busiest meal, with hotel guests on a schedule.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Greet guests, explain the menu, specials and drinks, and enter orders in </w:t>
      </w:r>
      <w:r>
        <w:rPr>
          <w:rFonts w:ascii="Lexend" w:cs="Arial" w:eastAsia="Arial" w:hAnsi="Lexend"/>
          <w:color w:val="242730"/>
          <w:sz w:val="20"/>
          <w:szCs w:val="20"/>
          <w:highlight w:val="yellow"/>
        </w:rPr>
        <w:t xml:space="preserve">[your point-of-sale system]</w:t>
      </w:r>
      <w:r>
        <w:rPr>
          <w:rFonts w:ascii="Lexend" w:cs="Arial" w:eastAsia="Arial" w:hAnsi="Lexend"/>
          <w:color w:val="242730"/>
          <w:sz w:val="20"/>
          <w:szCs w:val="20"/>
        </w:rPr>
        <w:t xml:space="preserve"> with every modifier.</w:t>
      </w:r>
    </w:p>
    <w:p>
      <w:pPr>
        <w:pStyle w:val="ListParagraph"/>
        <w:numPr>
          <w:ilvl w:val="0"/>
          <w:numId w:val="1"/>
        </w:numPr>
        <w:spacing w:after="60" w:line="300"/>
      </w:pPr>
      <w:r>
        <w:rPr>
          <w:rFonts w:ascii="Lexend" w:cs="Arial" w:eastAsia="Arial" w:hAnsi="Lexend"/>
          <w:color w:val="242730"/>
          <w:sz w:val="20"/>
          <w:szCs w:val="20"/>
        </w:rPr>
        <w:t xml:space="preserve">Ask each table about allergies and flag allergy orders to the kitchen the way the chef requires.</w:t>
      </w:r>
    </w:p>
    <w:p>
      <w:pPr>
        <w:pStyle w:val="ListParagraph"/>
        <w:numPr>
          <w:ilvl w:val="0"/>
          <w:numId w:val="1"/>
        </w:numPr>
        <w:spacing w:after="60" w:line="300"/>
      </w:pPr>
      <w:r>
        <w:rPr>
          <w:rFonts w:ascii="Lexend" w:cs="Arial" w:eastAsia="Arial" w:hAnsi="Lexend"/>
          <w:color w:val="242730"/>
          <w:sz w:val="20"/>
          <w:szCs w:val="20"/>
        </w:rPr>
        <w:t xml:space="preserve">Post room charges only after matching the guest's name to the room number, and get a signature on the check.</w:t>
      </w:r>
    </w:p>
    <w:p>
      <w:pPr>
        <w:pStyle w:val="ListParagraph"/>
        <w:numPr>
          <w:ilvl w:val="0"/>
          <w:numId w:val="1"/>
        </w:numPr>
        <w:spacing w:after="60" w:line="300"/>
      </w:pPr>
      <w:r>
        <w:rPr>
          <w:rFonts w:ascii="Lexend" w:cs="Arial" w:eastAsia="Arial" w:hAnsi="Lexend"/>
          <w:color w:val="242730"/>
          <w:sz w:val="20"/>
          <w:szCs w:val="20"/>
        </w:rPr>
        <w:t xml:space="preserve">Check IDs and follow responsible alcohol service rules, and get a manager when a guest should be slowed down or cut off.</w:t>
      </w:r>
    </w:p>
    <w:p>
      <w:pPr>
        <w:pStyle w:val="ListParagraph"/>
        <w:numPr>
          <w:ilvl w:val="0"/>
          <w:numId w:val="1"/>
        </w:numPr>
        <w:spacing w:after="60" w:line="300"/>
      </w:pPr>
      <w:r>
        <w:rPr>
          <w:rFonts w:ascii="Lexend" w:cs="Arial" w:eastAsia="Arial" w:hAnsi="Lexend"/>
          <w:color w:val="242730"/>
          <w:sz w:val="20"/>
          <w:szCs w:val="20"/>
        </w:rPr>
        <w:t xml:space="preserve">Run the breakfast buffet floor: seat guests, keep coffee going, and record breakfast-included packages and vouchers.</w:t>
      </w:r>
    </w:p>
    <w:p>
      <w:pPr>
        <w:pStyle w:val="ListParagraph"/>
        <w:numPr>
          <w:ilvl w:val="0"/>
          <w:numId w:val="1"/>
        </w:numPr>
        <w:spacing w:after="60" w:line="300"/>
      </w:pPr>
      <w:r>
        <w:rPr>
          <w:rFonts w:ascii="Lexend" w:cs="Arial" w:eastAsia="Arial" w:hAnsi="Lexend"/>
          <w:color w:val="242730"/>
          <w:sz w:val="20"/>
          <w:szCs w:val="20"/>
        </w:rPr>
        <w:t xml:space="preserve">Serve pool and patio guests during the hours your hotel sets.</w:t>
      </w:r>
    </w:p>
    <w:p>
      <w:pPr>
        <w:pStyle w:val="ListParagraph"/>
        <w:numPr>
          <w:ilvl w:val="0"/>
          <w:numId w:val="1"/>
        </w:numPr>
        <w:spacing w:after="60" w:line="300"/>
      </w:pPr>
      <w:r>
        <w:rPr>
          <w:rFonts w:ascii="Lexend" w:cs="Arial" w:eastAsia="Arial" w:hAnsi="Lexend"/>
          <w:color w:val="242730"/>
          <w:sz w:val="20"/>
          <w:szCs w:val="20"/>
        </w:rPr>
        <w:t xml:space="preserve">Close out checks, cash and tips at the end of the shift.</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Attend pre-shift for specials, items out of stock, group breakfasts and VIPs in house.</w:t>
      </w:r>
    </w:p>
    <w:p>
      <w:pPr>
        <w:pStyle w:val="ListParagraph"/>
        <w:numPr>
          <w:ilvl w:val="0"/>
          <w:numId w:val="1"/>
        </w:numPr>
        <w:spacing w:after="60" w:line="300"/>
      </w:pPr>
      <w:r>
        <w:rPr>
          <w:rFonts w:ascii="Lexend" w:cs="Arial" w:eastAsia="Arial" w:hAnsi="Lexend"/>
          <w:color w:val="242730"/>
          <w:sz w:val="20"/>
          <w:szCs w:val="20"/>
        </w:rPr>
        <w:t xml:space="preserve">Set up your section: tables, coffee station, condiments and menus.</w:t>
      </w:r>
    </w:p>
    <w:p>
      <w:pPr>
        <w:pStyle w:val="ListParagraph"/>
        <w:numPr>
          <w:ilvl w:val="0"/>
          <w:numId w:val="1"/>
        </w:numPr>
        <w:spacing w:after="60" w:line="300"/>
      </w:pPr>
      <w:r>
        <w:rPr>
          <w:rFonts w:ascii="Lexend" w:cs="Arial" w:eastAsia="Arial" w:hAnsi="Lexend"/>
          <w:color w:val="242730"/>
          <w:sz w:val="20"/>
          <w:szCs w:val="20"/>
        </w:rPr>
        <w:t xml:space="preserve">Run food and help other servers when your own tables are set.</w:t>
      </w:r>
    </w:p>
    <w:p>
      <w:pPr>
        <w:pStyle w:val="ListParagraph"/>
        <w:numPr>
          <w:ilvl w:val="0"/>
          <w:numId w:val="1"/>
        </w:numPr>
        <w:spacing w:after="60" w:line="300"/>
      </w:pPr>
      <w:r>
        <w:rPr>
          <w:rFonts w:ascii="Lexend" w:cs="Arial" w:eastAsia="Arial" w:hAnsi="Lexend"/>
          <w:color w:val="242730"/>
          <w:sz w:val="20"/>
          <w:szCs w:val="20"/>
        </w:rPr>
        <w:t xml:space="preserve">Answer guest questions about the hotel and the area, and pass requests to the front desk.</w:t>
      </w:r>
    </w:p>
    <w:p>
      <w:pPr>
        <w:pStyle w:val="ListParagraph"/>
        <w:numPr>
          <w:ilvl w:val="0"/>
          <w:numId w:val="1"/>
        </w:numPr>
        <w:spacing w:after="60" w:line="300"/>
      </w:pPr>
      <w:r>
        <w:rPr>
          <w:rFonts w:ascii="Lexend" w:cs="Arial" w:eastAsia="Arial" w:hAnsi="Lexend"/>
          <w:color w:val="242730"/>
          <w:sz w:val="20"/>
          <w:szCs w:val="20"/>
        </w:rPr>
        <w:t xml:space="preserve">Do side work: restock stations, polish silverware and reset for the next meal period.</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Guest satisfaction score for the restaurant: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Room charge posting errors: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Check average: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Breakfast table turn time: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[1+]</w:t>
      </w:r>
      <w:r>
        <w:rPr>
          <w:rFonts w:ascii="Lexend" w:cs="Arial" w:eastAsia="Arial" w:hAnsi="Lexend"/>
          <w:color w:val="242730"/>
          <w:sz w:val="20"/>
          <w:szCs w:val="20"/>
        </w:rPr>
        <w:t xml:space="preserve"> year serving in a restaurant, hotel or banquet operation, or completion of your server training.</w:t>
      </w:r>
    </w:p>
    <w:p>
      <w:pPr>
        <w:pStyle w:val="ListParagraph"/>
        <w:numPr>
          <w:ilvl w:val="0"/>
          <w:numId w:val="1"/>
        </w:numPr>
        <w:spacing w:after="60" w:line="300"/>
      </w:pPr>
      <w:r>
        <w:rPr>
          <w:rFonts w:ascii="Lexend" w:cs="Arial" w:eastAsia="Arial" w:hAnsi="Lexend"/>
          <w:color w:val="242730"/>
          <w:sz w:val="20"/>
          <w:szCs w:val="20"/>
        </w:rPr>
        <w:t xml:space="preserve">Meet </w:t>
      </w:r>
      <w:r>
        <w:rPr>
          <w:rFonts w:ascii="Lexend" w:cs="Arial" w:eastAsia="Arial" w:hAnsi="Lexend"/>
          <w:color w:val="242730"/>
          <w:sz w:val="20"/>
          <w:szCs w:val="20"/>
          <w:highlight w:val="yellow"/>
        </w:rPr>
        <w:t xml:space="preserve">[the minimum age your state sets for serving alcohol]</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Responsible alcohol service certification before serving alcohol, where your state requires it.</w:t>
      </w:r>
    </w:p>
    <w:p>
      <w:pPr>
        <w:pStyle w:val="ListParagraph"/>
        <w:numPr>
          <w:ilvl w:val="0"/>
          <w:numId w:val="1"/>
        </w:numPr>
        <w:spacing w:after="60" w:line="300"/>
      </w:pPr>
      <w:r>
        <w:rPr>
          <w:rFonts w:ascii="Lexend" w:cs="Arial" w:eastAsia="Arial" w:hAnsi="Lexend"/>
          <w:color w:val="242730"/>
          <w:sz w:val="20"/>
          <w:szCs w:val="20"/>
        </w:rPr>
        <w:t xml:space="preserve">Food handler card for restaurant staff, where your state or county requires one.</w:t>
      </w:r>
    </w:p>
    <w:p>
      <w:pPr>
        <w:pStyle w:val="ListParagraph"/>
        <w:numPr>
          <w:ilvl w:val="0"/>
          <w:numId w:val="1"/>
        </w:numPr>
        <w:spacing w:after="60" w:line="300"/>
      </w:pPr>
      <w:r>
        <w:rPr>
          <w:rFonts w:ascii="Lexend" w:cs="Arial" w:eastAsia="Arial" w:hAnsi="Lexend"/>
          <w:color w:val="242730"/>
          <w:sz w:val="20"/>
          <w:szCs w:val="20"/>
        </w:rPr>
        <w:t xml:space="preserve">Keeps track of several tables, room charges and special requests at once.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Hotel or resort restaurant experience.</w:t>
      </w:r>
    </w:p>
    <w:p>
      <w:pPr>
        <w:pStyle w:val="ListParagraph"/>
        <w:numPr>
          <w:ilvl w:val="0"/>
          <w:numId w:val="1"/>
        </w:numPr>
        <w:spacing w:after="60" w:line="300"/>
      </w:pPr>
      <w:r>
        <w:rPr>
          <w:rFonts w:ascii="Lexend" w:cs="Arial" w:eastAsia="Arial" w:hAnsi="Lexend"/>
          <w:color w:val="242730"/>
          <w:sz w:val="20"/>
          <w:szCs w:val="20"/>
        </w:rPr>
        <w:t xml:space="preserve">Wine and cocktail knowledge.</w:t>
      </w:r>
    </w:p>
    <w:p>
      <w:pPr>
        <w:pStyle w:val="ListParagraph"/>
        <w:numPr>
          <w:ilvl w:val="0"/>
          <w:numId w:val="1"/>
        </w:numPr>
        <w:spacing w:after="60" w:line="300"/>
      </w:pPr>
      <w:r>
        <w:rPr>
          <w:rFonts w:ascii="Lexend" w:cs="Arial" w:eastAsia="Arial" w:hAnsi="Lexend"/>
          <w:color w:val="242730"/>
          <w:sz w:val="20"/>
          <w:szCs w:val="20"/>
        </w:rPr>
        <w:t xml:space="preserve">Speaks a second language common among your guests.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Stand and walk for a full </w:t>
      </w:r>
      <w:r>
        <w:rPr>
          <w:rFonts w:ascii="Lexend" w:cs="Arial" w:eastAsia="Arial" w:hAnsi="Lexend"/>
          <w:color w:val="242730"/>
          <w:sz w:val="20"/>
          <w:szCs w:val="20"/>
          <w:highlight w:val="yellow"/>
        </w:rPr>
        <w:t xml:space="preserve">[8]</w:t>
      </w:r>
      <w:r>
        <w:rPr>
          <w:rFonts w:ascii="Lexend" w:cs="Arial" w:eastAsia="Arial" w:hAnsi="Lexend"/>
          <w:color w:val="242730"/>
          <w:sz w:val="20"/>
          <w:szCs w:val="20"/>
        </w:rPr>
        <w:t xml:space="preserve">-hour shift between the kitchen, dining room and pool area.</w:t>
      </w:r>
    </w:p>
    <w:p>
      <w:pPr>
        <w:pStyle w:val="ListParagraph"/>
        <w:numPr>
          <w:ilvl w:val="0"/>
          <w:numId w:val="1"/>
        </w:numPr>
        <w:spacing w:after="60" w:line="300"/>
      </w:pPr>
      <w:r>
        <w:rPr>
          <w:rFonts w:ascii="Lexend" w:cs="Arial" w:eastAsia="Arial" w:hAnsi="Lexend"/>
          <w:color w:val="242730"/>
          <w:sz w:val="20"/>
          <w:szCs w:val="20"/>
        </w:rPr>
        <w:t xml:space="preserve">Carry trays of food and drinks up to </w:t>
      </w:r>
      <w:r>
        <w:rPr>
          <w:rFonts w:ascii="Lexend" w:cs="Arial" w:eastAsia="Arial" w:hAnsi="Lexend"/>
          <w:color w:val="242730"/>
          <w:sz w:val="20"/>
          <w:szCs w:val="20"/>
          <w:highlight w:val="yellow"/>
        </w:rPr>
        <w:t xml:space="preserve">[25]</w:t>
      </w:r>
      <w:r>
        <w:rPr>
          <w:rFonts w:ascii="Lexend" w:cs="Arial" w:eastAsia="Arial" w:hAnsi="Lexend"/>
          <w:color w:val="242730"/>
          <w:sz w:val="20"/>
          <w:szCs w:val="20"/>
        </w:rPr>
        <w:t xml:space="preserve"> pounds.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Breakfast, lunch or dinner shifts, starting as early as </w:t>
      </w:r>
      <w:r>
        <w:rPr>
          <w:rFonts w:ascii="Lexend" w:cs="Arial" w:eastAsia="Arial" w:hAnsi="Lexend"/>
          <w:color w:val="242730"/>
          <w:sz w:val="20"/>
          <w:szCs w:val="20"/>
          <w:highlight w:val="yellow"/>
        </w:rPr>
        <w:t xml:space="preserve">[6 a.m.]</w:t>
      </w:r>
      <w:r>
        <w:rPr>
          <w:rFonts w:ascii="Lexend" w:cs="Arial" w:eastAsia="Arial" w:hAnsi="Lexend"/>
          <w:color w:val="242730"/>
          <w:sz w:val="20"/>
          <w:szCs w:val="20"/>
        </w:rPr>
        <w:t xml:space="preserve">, including weekends and holidays.</w:t>
      </w:r>
    </w:p>
    <w:p>
      <w:pPr>
        <w:pStyle w:val="ListParagraph"/>
        <w:numPr>
          <w:ilvl w:val="0"/>
          <w:numId w:val="1"/>
        </w:numPr>
        <w:spacing w:after="60" w:line="300"/>
      </w:pPr>
      <w:r>
        <w:rPr>
          <w:rFonts w:ascii="Lexend" w:cs="Arial" w:eastAsia="Arial" w:hAnsi="Lexend"/>
          <w:color w:val="242730"/>
          <w:sz w:val="20"/>
          <w:szCs w:val="20"/>
        </w:rPr>
        <w:t xml:space="preserve">Indoor dining room plus outdoor patio and pool service in heat and sun.</w:t>
      </w:r>
    </w:p>
    <w:p>
      <w:pPr>
        <w:pStyle w:val="ListParagraph"/>
        <w:numPr>
          <w:ilvl w:val="0"/>
          <w:numId w:val="1"/>
        </w:numPr>
        <w:spacing w:after="60" w:line="300"/>
      </w:pPr>
      <w:r>
        <w:rPr>
          <w:rFonts w:ascii="Lexend" w:cs="Arial" w:eastAsia="Arial" w:hAnsi="Lexend"/>
          <w:color w:val="242730"/>
          <w:sz w:val="20"/>
          <w:szCs w:val="20"/>
        </w:rPr>
        <w:t xml:space="preserve">Uniform provided.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restaurant server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hirebus.com/job-descriptions/hotels-and-resorts/restaurant-server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95"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Hotels &amp; Resorts Restaurant Server job description</dc:title>
  <dc:creator>HireBus</dc:creator>
  <dc:description>HireBus Role Blueprint: Restaurant Server job description template for Hotels &amp; Resorts.</dc:description>
  <cp:lastModifiedBy>Un-named</cp:lastModifiedBy>
  <cp:revision>1</cp:revision>
  <dcterms:created xsi:type="dcterms:W3CDTF">2026-10-20T17:04:33.578Z</dcterms:created>
  <dcterms:modified xsi:type="dcterms:W3CDTF">2026-10-20T17:04:33.578Z</dcterms:modified>
</cp:coreProperties>
</file>

<file path=docProps/custom.xml><?xml version="1.0" encoding="utf-8"?>
<Properties xmlns="http://schemas.openxmlformats.org/officeDocument/2006/custom-properties" xmlns:vt="http://schemas.openxmlformats.org/officeDocument/2006/docPropsVTypes"/>
</file>