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Housekeeping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 precise bookkeeping support for our housekeeping operations by tracking finances, processing payments, and reconciling records. Ensure financial accuracy and facilitate smooth operational functions within the home services industry. Serve as a key contributor to financial integrity and transparency for our housekeeping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Maintain accurate financial records by tracking all transactions related to housekeeping services.</w:t>
      </w:r>
    </w:p>
    <w:p>
      <w:pPr>
        <w:pStyle w:val="ListParagraph"/>
        <w:numPr>
          <w:ilvl w:val="0"/>
          <w:numId w:val="1"/>
        </w:numPr>
        <w:spacing w:after="60" w:line="300"/>
      </w:pPr>
      <w:r>
        <w:rPr>
          <w:rFonts w:ascii="Lexend" w:cs="Arial" w:eastAsia="Arial" w:hAnsi="Lexend"/>
          <w:color w:val="242730"/>
          <w:sz w:val="20"/>
          <w:szCs w:val="20"/>
        </w:rPr>
        <w:t xml:space="preserve">Process payments and manage invoicing to ensure timely and accurate receipt of funds.</w:t>
      </w:r>
    </w:p>
    <w:p>
      <w:pPr>
        <w:pStyle w:val="ListParagraph"/>
        <w:numPr>
          <w:ilvl w:val="0"/>
          <w:numId w:val="1"/>
        </w:numPr>
        <w:spacing w:after="60" w:line="300"/>
      </w:pPr>
      <w:r>
        <w:rPr>
          <w:rFonts w:ascii="Lexend" w:cs="Arial" w:eastAsia="Arial" w:hAnsi="Lexend"/>
          <w:color w:val="242730"/>
          <w:sz w:val="20"/>
          <w:szCs w:val="20"/>
        </w:rPr>
        <w:t xml:space="preserve">Reconcile bank statements and internal records on a regular basis.</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support financial reporting and budgeting requirements.</w:t>
      </w:r>
    </w:p>
    <w:p>
      <w:pPr>
        <w:pStyle w:val="ListParagraph"/>
        <w:numPr>
          <w:ilvl w:val="0"/>
          <w:numId w:val="1"/>
        </w:numPr>
        <w:spacing w:after="60" w:line="300"/>
      </w:pPr>
      <w:r>
        <w:rPr>
          <w:rFonts w:ascii="Lexend" w:cs="Arial" w:eastAsia="Arial" w:hAnsi="Lexend"/>
          <w:color w:val="242730"/>
          <w:sz w:val="20"/>
          <w:szCs w:val="20"/>
        </w:rPr>
        <w:t xml:space="preserve">Assist with periodic audits and implement improvements to financial processes.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record daily income and expenses for housekeeping services.</w:t>
      </w:r>
    </w:p>
    <w:p>
      <w:pPr>
        <w:pStyle w:val="ListParagraph"/>
        <w:numPr>
          <w:ilvl w:val="0"/>
          <w:numId w:val="1"/>
        </w:numPr>
        <w:spacing w:after="60" w:line="300"/>
      </w:pPr>
      <w:r>
        <w:rPr>
          <w:rFonts w:ascii="Lexend" w:cs="Arial" w:eastAsia="Arial" w:hAnsi="Lexend"/>
          <w:color w:val="242730"/>
          <w:sz w:val="20"/>
          <w:szCs w:val="20"/>
        </w:rPr>
        <w:t xml:space="preserve">Process vendor and employee payments with attention to detail.</w:t>
      </w:r>
    </w:p>
    <w:p>
      <w:pPr>
        <w:pStyle w:val="ListParagraph"/>
        <w:numPr>
          <w:ilvl w:val="0"/>
          <w:numId w:val="1"/>
        </w:numPr>
        <w:spacing w:after="60" w:line="300"/>
      </w:pPr>
      <w:r>
        <w:rPr>
          <w:rFonts w:ascii="Lexend" w:cs="Arial" w:eastAsia="Arial" w:hAnsi="Lexend"/>
          <w:color w:val="242730"/>
          <w:sz w:val="20"/>
          <w:szCs w:val="20"/>
        </w:rPr>
        <w:t xml:space="preserve">Reconcile daily, weekly, and monthly financial transactions to maintain up-to-date records.</w:t>
      </w:r>
    </w:p>
    <w:p>
      <w:pPr>
        <w:pStyle w:val="ListParagraph"/>
        <w:numPr>
          <w:ilvl w:val="0"/>
          <w:numId w:val="1"/>
        </w:numPr>
        <w:spacing w:after="60" w:line="300"/>
      </w:pPr>
      <w:r>
        <w:rPr>
          <w:rFonts w:ascii="Lexend" w:cs="Arial" w:eastAsia="Arial" w:hAnsi="Lexend"/>
          <w:color w:val="242730"/>
          <w:sz w:val="20"/>
          <w:szCs w:val="20"/>
        </w:rPr>
        <w:t xml:space="preserve">Manage bookkeeping software entries and perform regular data backups.</w:t>
      </w:r>
    </w:p>
    <w:p>
      <w:pPr>
        <w:pStyle w:val="ListParagraph"/>
        <w:numPr>
          <w:ilvl w:val="0"/>
          <w:numId w:val="1"/>
        </w:numPr>
        <w:spacing w:after="60" w:line="300"/>
      </w:pPr>
      <w:r>
        <w:rPr>
          <w:rFonts w:ascii="Lexend" w:cs="Arial" w:eastAsia="Arial" w:hAnsi="Lexend"/>
          <w:color w:val="242730"/>
          <w:sz w:val="20"/>
          <w:szCs w:val="20"/>
        </w:rPr>
        <w:t xml:space="preserve">Respond to queries from management regarding financial discrepancies or trends.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Payment Processing Accuracy: ≥ 98% accuracy rate per month.</w:t>
      </w:r>
    </w:p>
    <w:p>
      <w:pPr>
        <w:pStyle w:val="ListParagraph"/>
        <w:numPr>
          <w:ilvl w:val="0"/>
          <w:numId w:val="1"/>
        </w:numPr>
        <w:spacing w:after="60" w:line="300"/>
      </w:pPr>
      <w:r>
        <w:rPr>
          <w:rFonts w:ascii="Lexend" w:cs="Arial" w:eastAsia="Arial" w:hAnsi="Lexend"/>
          <w:color w:val="242730"/>
          <w:sz w:val="20"/>
          <w:szCs w:val="20"/>
        </w:rPr>
        <w:t xml:space="preserve">Transaction Reconciliation Timeliness: 100% reconciled within 5 business days of month-end.</w:t>
      </w:r>
    </w:p>
    <w:p>
      <w:pPr>
        <w:pStyle w:val="ListParagraph"/>
        <w:numPr>
          <w:ilvl w:val="0"/>
          <w:numId w:val="1"/>
        </w:numPr>
        <w:spacing w:after="60" w:line="300"/>
      </w:pPr>
      <w:r>
        <w:rPr>
          <w:rFonts w:ascii="Lexend" w:cs="Arial" w:eastAsia="Arial" w:hAnsi="Lexend"/>
          <w:color w:val="242730"/>
          <w:sz w:val="20"/>
          <w:szCs w:val="20"/>
        </w:rPr>
        <w:t xml:space="preserve">Invoice Turnaround Time: 95% of invoices processed within 48 hours.</w:t>
      </w:r>
    </w:p>
    <w:p>
      <w:pPr>
        <w:pStyle w:val="ListParagraph"/>
        <w:numPr>
          <w:ilvl w:val="0"/>
          <w:numId w:val="1"/>
        </w:numPr>
        <w:spacing w:after="60" w:line="300"/>
      </w:pPr>
      <w:r>
        <w:rPr>
          <w:rFonts w:ascii="Lexend" w:cs="Arial" w:eastAsia="Arial" w:hAnsi="Lexend"/>
          <w:color w:val="242730"/>
          <w:sz w:val="20"/>
          <w:szCs w:val="20"/>
        </w:rPr>
        <w:t xml:space="preserve">Error Reduction: Less than 2% error rate in financial record entries on a quarterly basis.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of bookkeeping or financial processing experience.</w:t>
      </w:r>
    </w:p>
    <w:p>
      <w:pPr>
        <w:pStyle w:val="ListParagraph"/>
        <w:numPr>
          <w:ilvl w:val="0"/>
          <w:numId w:val="1"/>
        </w:numPr>
        <w:spacing w:after="60" w:line="300"/>
      </w:pPr>
      <w:r>
        <w:rPr>
          <w:rFonts w:ascii="Lexend" w:cs="Arial" w:eastAsia="Arial" w:hAnsi="Lexend"/>
          <w:color w:val="242730"/>
          <w:sz w:val="20"/>
          <w:szCs w:val="20"/>
        </w:rPr>
        <w:t xml:space="preserve">Proficient in bookkeeping software (e.g., QuickBooks)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numerical aptitude with meticulous attention to detail.</w:t>
      </w:r>
    </w:p>
    <w:p>
      <w:pPr>
        <w:pStyle w:val="ListParagraph"/>
        <w:numPr>
          <w:ilvl w:val="0"/>
          <w:numId w:val="1"/>
        </w:numPr>
        <w:spacing w:after="60" w:line="300"/>
      </w:pPr>
      <w:r>
        <w:rPr>
          <w:rFonts w:ascii="Lexend" w:cs="Arial" w:eastAsia="Arial" w:hAnsi="Lexend"/>
          <w:color w:val="242730"/>
          <w:sz w:val="20"/>
          <w:szCs w:val="20"/>
        </w:rPr>
        <w:t xml:space="preserve">Effective communication skills and ability to collaborate within a team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in the home services industry, specifically within housekeeping.</w:t>
      </w:r>
    </w:p>
    <w:p>
      <w:pPr>
        <w:pStyle w:val="ListParagraph"/>
        <w:numPr>
          <w:ilvl w:val="0"/>
          <w:numId w:val="1"/>
        </w:numPr>
        <w:spacing w:after="60" w:line="300"/>
      </w:pPr>
      <w:r>
        <w:rPr>
          <w:rFonts w:ascii="Lexend" w:cs="Arial" w:eastAsia="Arial" w:hAnsi="Lexend"/>
          <w:color w:val="242730"/>
          <w:sz w:val="20"/>
          <w:szCs w:val="20"/>
        </w:rPr>
        <w:t xml:space="preserve">Previous work experience in a small to medium-sized business or service-oriented environment.</w:t>
      </w:r>
    </w:p>
    <w:p>
      <w:pPr>
        <w:pStyle w:val="ListParagraph"/>
        <w:numPr>
          <w:ilvl w:val="0"/>
          <w:numId w:val="1"/>
        </w:numPr>
        <w:spacing w:after="60" w:line="300"/>
      </w:pPr>
      <w:r>
        <w:rPr>
          <w:rFonts w:ascii="Lexend" w:cs="Arial" w:eastAsia="Arial" w:hAnsi="Lexend"/>
          <w:color w:val="242730"/>
          <w:sz w:val="20"/>
          <w:szCs w:val="20"/>
        </w:rPr>
        <w:t xml:space="preserve">Familiarity with local financial regulations and compliance standards related to housekeeping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Must be able to sit at a desk for extended periods while using a computer.</w:t>
      </w:r>
    </w:p>
    <w:p>
      <w:pPr>
        <w:pStyle w:val="ListParagraph"/>
        <w:numPr>
          <w:ilvl w:val="0"/>
          <w:numId w:val="1"/>
        </w:numPr>
        <w:spacing w:after="60" w:line="300"/>
      </w:pPr>
      <w:r>
        <w:rPr>
          <w:rFonts w:ascii="Lexend" w:cs="Arial" w:eastAsia="Arial" w:hAnsi="Lexend"/>
          <w:color w:val="242730"/>
          <w:sz w:val="20"/>
          <w:szCs w:val="20"/>
        </w:rPr>
        <w:t xml:space="preserve">Occasionally lift or move office supplies and documents up to 20 pounds.</w:t>
      </w:r>
    </w:p>
    <w:p>
      <w:pPr>
        <w:pStyle w:val="ListParagraph"/>
        <w:numPr>
          <w:ilvl w:val="0"/>
          <w:numId w:val="1"/>
        </w:numPr>
        <w:spacing w:after="60" w:line="300"/>
      </w:pPr>
      <w:r>
        <w:rPr>
          <w:rFonts w:ascii="Lexend" w:cs="Arial" w:eastAsia="Arial" w:hAnsi="Lexend"/>
          <w:color w:val="242730"/>
          <w:sz w:val="20"/>
          <w:szCs w:val="20"/>
        </w:rPr>
        <w:t xml:space="preserve">May require occasional visits to on-site locations for process reviews in a housekeeping setting.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Minimal travel required; occasional visits to various cleaning sites may be necessary.</w:t>
      </w:r>
    </w:p>
    <w:p>
      <w:pPr>
        <w:pStyle w:val="ListParagraph"/>
        <w:numPr>
          <w:ilvl w:val="0"/>
          <w:numId w:val="1"/>
        </w:numPr>
        <w:spacing w:after="60" w:line="300"/>
      </w:pPr>
      <w:r>
        <w:rPr>
          <w:rFonts w:ascii="Lexend" w:cs="Arial" w:eastAsia="Arial" w:hAnsi="Lexend"/>
          <w:color w:val="242730"/>
          <w:sz w:val="20"/>
          <w:szCs w:val="20"/>
        </w:rPr>
        <w:t xml:space="preserve">Flexibility to work additional hours during peak season or month-end closings.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$20 - $28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on achieving financial targets.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paid time off benefits.</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ongoing training in financial best practices.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an innovative and growth-oriented company driven by a passion for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Our dynamic and supportive work environment encourages professional growth and fosters a culture of teamwork and accountability.</w:t>
      </w:r>
    </w:p>
    <w:p>
      <w:pPr>
        <w:pStyle w:val="ListParagraph"/>
        <w:numPr>
          <w:ilvl w:val="0"/>
          <w:numId w:val="1"/>
        </w:numPr>
        <w:spacing w:after="60" w:line="300"/>
      </w:pPr>
      <w:r>
        <w:rPr>
          <w:rFonts w:ascii="Lexend" w:cs="Arial" w:eastAsia="Arial" w:hAnsi="Lexend"/>
          <w:color w:val="242730"/>
          <w:sz w:val="20"/>
          <w:szCs w:val="20"/>
        </w:rPr>
        <w:t xml:space="preserve">We celebrate diversity and inclusivity and are committed to helping every team member level up and succeed in their career journey.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hirebus.com/job-descriptions/housekeeping/bookkeeper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Housekeeping Bookkeeper job description</dc:title>
  <dc:creator>HireBus</dc:creator>
  <dc:description>HireBus Role Blueprint: Bookkeeper job description template for Housekeeping.</dc:description>
  <cp:lastModifiedBy>Un-named</cp:lastModifiedBy>
  <cp:revision>1</cp:revision>
  <dcterms:created xsi:type="dcterms:W3CDTF">2026-10-20T09:03:10.283Z</dcterms:created>
  <dcterms:modified xsi:type="dcterms:W3CDTF">2026-10-20T09:03:10.283Z</dcterms:modified>
</cp:coreProperties>
</file>

<file path=docProps/custom.xml><?xml version="1.0" encoding="utf-8"?>
<Properties xmlns="http://schemas.openxmlformats.org/officeDocument/2006/custom-properties" xmlns:vt="http://schemas.openxmlformats.org/officeDocument/2006/docPropsVTypes"/>
</file>