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Housekeeping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clients, ensuring exceptional customer service and seamless service scheduling. Combine strong communication skills with an understanding of housekeeping requirements to enhance the overall customer experience. Contribute to the company’s goal of delivering efficient and timely home services that exceed client expectations.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incoming client calls and respond promptly to inquiries.</w:t>
      </w:r>
    </w:p>
    <w:p>
      <w:pPr>
        <w:pStyle w:val="ListParagraph"/>
        <w:numPr>
          <w:ilvl w:val="0"/>
          <w:numId w:val="1"/>
        </w:numPr>
        <w:spacing w:after="60" w:line="300"/>
      </w:pPr>
      <w:r>
        <w:rPr>
          <w:rFonts w:ascii="Lexend" w:cs="Arial" w:eastAsia="Arial" w:hAnsi="Lexend"/>
          <w:color w:val="242730"/>
          <w:sz w:val="20"/>
          <w:szCs w:val="20"/>
        </w:rPr>
        <w:t xml:space="preserve">Schedule and coordinate housekeeping services efficiently.</w:t>
      </w:r>
    </w:p>
    <w:p>
      <w:pPr>
        <w:pStyle w:val="ListParagraph"/>
        <w:numPr>
          <w:ilvl w:val="0"/>
          <w:numId w:val="1"/>
        </w:numPr>
        <w:spacing w:after="60" w:line="300"/>
      </w:pPr>
      <w:r>
        <w:rPr>
          <w:rFonts w:ascii="Lexend" w:cs="Arial" w:eastAsia="Arial" w:hAnsi="Lexend"/>
          <w:color w:val="242730"/>
          <w:sz w:val="20"/>
          <w:szCs w:val="20"/>
        </w:rPr>
        <w:t xml:space="preserve">Handle client feedback and resolve service-related issues in a professional manner.</w:t>
      </w:r>
    </w:p>
    <w:p>
      <w:pPr>
        <w:pStyle w:val="ListParagraph"/>
        <w:numPr>
          <w:ilvl w:val="0"/>
          <w:numId w:val="1"/>
        </w:numPr>
        <w:spacing w:after="60" w:line="300"/>
      </w:pPr>
      <w:r>
        <w:rPr>
          <w:rFonts w:ascii="Lexend" w:cs="Arial" w:eastAsia="Arial" w:hAnsi="Lexend"/>
          <w:color w:val="242730"/>
          <w:sz w:val="20"/>
          <w:szCs w:val="20"/>
        </w:rPr>
        <w:t xml:space="preserve">Document service details and communicate effectively with field staff.</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Greet and engage with clients over the phone to assess their needs.</w:t>
      </w:r>
    </w:p>
    <w:p>
      <w:pPr>
        <w:pStyle w:val="ListParagraph"/>
        <w:numPr>
          <w:ilvl w:val="0"/>
          <w:numId w:val="1"/>
        </w:numPr>
        <w:spacing w:after="60" w:line="300"/>
      </w:pPr>
      <w:r>
        <w:rPr>
          <w:rFonts w:ascii="Lexend" w:cs="Arial" w:eastAsia="Arial" w:hAnsi="Lexend"/>
          <w:color w:val="242730"/>
          <w:sz w:val="20"/>
          <w:szCs w:val="20"/>
        </w:rPr>
        <w:t xml:space="preserve">Input and update scheduling information in the service management system accurately.</w:t>
      </w:r>
    </w:p>
    <w:p>
      <w:pPr>
        <w:pStyle w:val="ListParagraph"/>
        <w:numPr>
          <w:ilvl w:val="0"/>
          <w:numId w:val="1"/>
        </w:numPr>
        <w:spacing w:after="60" w:line="300"/>
      </w:pPr>
      <w:r>
        <w:rPr>
          <w:rFonts w:ascii="Lexend" w:cs="Arial" w:eastAsia="Arial" w:hAnsi="Lexend"/>
          <w:color w:val="242730"/>
          <w:sz w:val="20"/>
          <w:szCs w:val="20"/>
        </w:rPr>
        <w:t xml:space="preserve">Follow up with clients post-service to ensure satisfaction and gather feedback.</w:t>
      </w:r>
    </w:p>
    <w:p>
      <w:pPr>
        <w:pStyle w:val="ListParagraph"/>
        <w:numPr>
          <w:ilvl w:val="0"/>
          <w:numId w:val="1"/>
        </w:numPr>
        <w:spacing w:after="60" w:line="300"/>
      </w:pPr>
      <w:r>
        <w:rPr>
          <w:rFonts w:ascii="Lexend" w:cs="Arial" w:eastAsia="Arial" w:hAnsi="Lexend"/>
          <w:color w:val="242730"/>
          <w:sz w:val="20"/>
          <w:szCs w:val="20"/>
        </w:rPr>
        <w:t xml:space="preserve">Collaborate with the housekeeping team to confirm service details and address any issues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 4.8 stars.</w:t>
      </w:r>
    </w:p>
    <w:p>
      <w:pPr>
        <w:pStyle w:val="ListParagraph"/>
        <w:numPr>
          <w:ilvl w:val="0"/>
          <w:numId w:val="1"/>
        </w:numPr>
        <w:spacing w:after="60" w:line="300"/>
      </w:pPr>
      <w:r>
        <w:rPr>
          <w:rFonts w:ascii="Lexend" w:cs="Arial" w:eastAsia="Arial" w:hAnsi="Lexend"/>
          <w:color w:val="242730"/>
          <w:sz w:val="20"/>
          <w:szCs w:val="20"/>
        </w:rPr>
        <w:t xml:space="preserve">Callback Percentage: &lt; 5%.</w:t>
      </w:r>
    </w:p>
    <w:p>
      <w:pPr>
        <w:pStyle w:val="ListParagraph"/>
        <w:numPr>
          <w:ilvl w:val="0"/>
          <w:numId w:val="1"/>
        </w:numPr>
        <w:spacing w:after="60" w:line="300"/>
      </w:pPr>
      <w:r>
        <w:rPr>
          <w:rFonts w:ascii="Lexend" w:cs="Arial" w:eastAsia="Arial" w:hAnsi="Lexend"/>
          <w:color w:val="242730"/>
          <w:sz w:val="20"/>
          <w:szCs w:val="20"/>
        </w:rPr>
        <w:t xml:space="preserve">Service Scheduling Accuracy: 98% or higher.</w:t>
      </w:r>
    </w:p>
    <w:p>
      <w:pPr>
        <w:pStyle w:val="ListParagraph"/>
        <w:numPr>
          <w:ilvl w:val="0"/>
          <w:numId w:val="1"/>
        </w:numPr>
        <w:spacing w:after="60" w:line="300"/>
      </w:pPr>
      <w:r>
        <w:rPr>
          <w:rFonts w:ascii="Lexend" w:cs="Arial" w:eastAsia="Arial" w:hAnsi="Lexend"/>
          <w:color w:val="242730"/>
          <w:sz w:val="20"/>
          <w:szCs w:val="20"/>
        </w:rPr>
        <w:t xml:space="preserve">First Call Resolution Rate: 95% or more.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Associate’s or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1-2 years of customer service experience in a related field.</w:t>
      </w:r>
    </w:p>
    <w:p>
      <w:pPr>
        <w:pStyle w:val="ListParagraph"/>
        <w:numPr>
          <w:ilvl w:val="0"/>
          <w:numId w:val="1"/>
        </w:numPr>
        <w:spacing w:after="60" w:line="300"/>
      </w:pPr>
      <w:r>
        <w:rPr>
          <w:rFonts w:ascii="Lexend" w:cs="Arial" w:eastAsia="Arial" w:hAnsi="Lexend"/>
          <w:color w:val="242730"/>
          <w:sz w:val="20"/>
          <w:szCs w:val="20"/>
        </w:rPr>
        <w:t xml:space="preserve">Excellent verbal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Proficiency with scheduling software and basic computer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cleaning industry.</w:t>
      </w:r>
    </w:p>
    <w:p>
      <w:pPr>
        <w:pStyle w:val="ListParagraph"/>
        <w:numPr>
          <w:ilvl w:val="0"/>
          <w:numId w:val="1"/>
        </w:numPr>
        <w:spacing w:after="60" w:line="300"/>
      </w:pPr>
      <w:r>
        <w:rPr>
          <w:rFonts w:ascii="Lexend" w:cs="Arial" w:eastAsia="Arial" w:hAnsi="Lexend"/>
          <w:color w:val="242730"/>
          <w:sz w:val="20"/>
          <w:szCs w:val="20"/>
        </w:rPr>
        <w:t xml:space="preserve">Demonstrated ability in handling high call volumes in a fast-paced environment.</w:t>
      </w:r>
    </w:p>
    <w:p>
      <w:pPr>
        <w:pStyle w:val="ListParagraph"/>
        <w:numPr>
          <w:ilvl w:val="0"/>
          <w:numId w:val="1"/>
        </w:numPr>
        <w:spacing w:after="60" w:line="300"/>
      </w:pPr>
      <w:r>
        <w:rPr>
          <w:rFonts w:ascii="Lexend" w:cs="Arial" w:eastAsia="Arial" w:hAnsi="Lexend"/>
          <w:color w:val="242730"/>
          <w:sz w:val="20"/>
          <w:szCs w:val="20"/>
        </w:rPr>
        <w:t xml:space="preserve">Previous exposure to customer relationship management (CRM) tools.</w:t>
      </w:r>
    </w:p>
    <w:p>
      <w:pPr>
        <w:pStyle w:val="ListParagraph"/>
        <w:numPr>
          <w:ilvl w:val="0"/>
          <w:numId w:val="1"/>
        </w:numPr>
        <w:spacing w:after="60" w:line="300"/>
      </w:pPr>
      <w:r>
        <w:rPr>
          <w:rFonts w:ascii="Lexend" w:cs="Arial" w:eastAsia="Arial" w:hAnsi="Lexend"/>
          <w:color w:val="242730"/>
          <w:sz w:val="20"/>
          <w:szCs w:val="20"/>
        </w:rPr>
        <w:t xml:space="preserve">Familiarity with scheduling and dispatch systems within a service-oriented company.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during phone calls and computer work.</w:t>
      </w:r>
    </w:p>
    <w:p>
      <w:pPr>
        <w:pStyle w:val="ListParagraph"/>
        <w:numPr>
          <w:ilvl w:val="0"/>
          <w:numId w:val="1"/>
        </w:numPr>
        <w:spacing w:after="60" w:line="300"/>
      </w:pPr>
      <w:r>
        <w:rPr>
          <w:rFonts w:ascii="Lexend" w:cs="Arial" w:eastAsia="Arial" w:hAnsi="Lexend"/>
          <w:color w:val="242730"/>
          <w:sz w:val="20"/>
          <w:szCs w:val="20"/>
        </w:rPr>
        <w:t xml:space="preserve">Occasional walking to support onsite service coordination.</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beyond standard office duties.</w:t>
      </w:r>
    </w:p>
    <w:p>
      <w:pPr>
        <w:pStyle w:val="ListParagraph"/>
        <w:numPr>
          <w:ilvl w:val="0"/>
          <w:numId w:val="1"/>
        </w:numPr>
        <w:spacing w:after="60" w:line="300"/>
      </w:pPr>
      <w:r>
        <w:rPr>
          <w:rFonts w:ascii="Lexend" w:cs="Arial" w:eastAsia="Arial" w:hAnsi="Lexend"/>
          <w:color w:val="242730"/>
          <w:sz w:val="20"/>
          <w:szCs w:val="20"/>
        </w:rPr>
        <w:t xml:space="preserve">Occasional lifting of files or supplies up to 10 pounds.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8:00 AM to 5:00 PM, Monday to Friday.</w:t>
      </w:r>
    </w:p>
    <w:p>
      <w:pPr>
        <w:pStyle w:val="ListParagraph"/>
        <w:numPr>
          <w:ilvl w:val="0"/>
          <w:numId w:val="1"/>
        </w:numPr>
        <w:spacing w:after="60" w:line="300"/>
      </w:pPr>
      <w:r>
        <w:rPr>
          <w:rFonts w:ascii="Lexend" w:cs="Arial" w:eastAsia="Arial" w:hAnsi="Lexend"/>
          <w:color w:val="242730"/>
          <w:sz w:val="20"/>
          <w:szCs w:val="20"/>
        </w:rPr>
        <w:t xml:space="preserve">A professional and collaborative office environment with a focus on customer service excellence.</w:t>
      </w:r>
    </w:p>
    <w:p>
      <w:pPr>
        <w:pStyle w:val="ListParagraph"/>
        <w:numPr>
          <w:ilvl w:val="0"/>
          <w:numId w:val="1"/>
        </w:numPr>
        <w:spacing w:after="60" w:line="300"/>
      </w:pPr>
      <w:r>
        <w:rPr>
          <w:rFonts w:ascii="Lexend" w:cs="Arial" w:eastAsia="Arial" w:hAnsi="Lexend"/>
          <w:color w:val="242730"/>
          <w:sz w:val="20"/>
          <w:szCs w:val="20"/>
        </w:rPr>
        <w:t xml:space="preserve">May require occasional overtime during peak service periods.</w:t>
      </w:r>
    </w:p>
    <w:p>
      <w:pPr>
        <w:pStyle w:val="ListParagraph"/>
        <w:numPr>
          <w:ilvl w:val="0"/>
          <w:numId w:val="1"/>
        </w:numPr>
        <w:spacing w:after="60" w:line="300"/>
      </w:pPr>
      <w:r>
        <w:rPr>
          <w:rFonts w:ascii="Lexend" w:cs="Arial" w:eastAsia="Arial" w:hAnsi="Lexend"/>
          <w:color w:val="242730"/>
          <w:sz w:val="20"/>
          <w:szCs w:val="20"/>
        </w:rPr>
        <w:t xml:space="preserve">Minimal travel expectations within local service areas.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$15 to $20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aligned with KPI achievement.</w:t>
      </w:r>
    </w:p>
    <w:p>
      <w:pPr>
        <w:pStyle w:val="ListParagraph"/>
        <w:numPr>
          <w:ilvl w:val="0"/>
          <w:numId w:val="1"/>
        </w:numPr>
        <w:spacing w:after="60" w:line="300"/>
      </w:pPr>
      <w:r>
        <w:rPr>
          <w:rFonts w:ascii="Lexend" w:cs="Arial" w:eastAsia="Arial" w:hAnsi="Lexend"/>
          <w:color w:val="242730"/>
          <w:sz w:val="20"/>
          <w:szCs w:val="20"/>
        </w:rPr>
        <w:t xml:space="preserve">Comprehensive health benefits including medical, dental, and vision coverage.</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401(k) matching, paid time off, and professional development support.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dynamic environment that values integrity, innovation, and teamwork.</w:t>
      </w:r>
    </w:p>
    <w:p>
      <w:pPr>
        <w:pStyle w:val="ListParagraph"/>
        <w:numPr>
          <w:ilvl w:val="0"/>
          <w:numId w:val="1"/>
        </w:numPr>
        <w:spacing w:after="60" w:line="300"/>
      </w:pPr>
      <w:r>
        <w:rPr>
          <w:rFonts w:ascii="Lexend" w:cs="Arial" w:eastAsia="Arial" w:hAnsi="Lexend"/>
          <w:color w:val="242730"/>
          <w:sz w:val="20"/>
          <w:szCs w:val="20"/>
        </w:rPr>
        <w:t xml:space="preserve">We are committed to the growth and success of our employees through continuous training and career development initiatives.</w:t>
      </w:r>
    </w:p>
    <w:p>
      <w:pPr>
        <w:pStyle w:val="ListParagraph"/>
        <w:numPr>
          <w:ilvl w:val="0"/>
          <w:numId w:val="1"/>
        </w:numPr>
        <w:spacing w:after="60" w:line="300"/>
      </w:pPr>
      <w:r>
        <w:rPr>
          <w:rFonts w:ascii="Lexend" w:cs="Arial" w:eastAsia="Arial" w:hAnsi="Lexend"/>
          <w:color w:val="242730"/>
          <w:sz w:val="20"/>
          <w:szCs w:val="20"/>
        </w:rPr>
        <w:t xml:space="preserve">Our culture is built on respect, collaboration, and a shared passion for delivering outstanding home services.</w:t>
      </w:r>
    </w:p>
    <w:p>
      <w:pPr>
        <w:pStyle w:val="ListParagraph"/>
        <w:numPr>
          <w:ilvl w:val="0"/>
          <w:numId w:val="1"/>
        </w:numPr>
        <w:spacing w:after="60" w:line="300"/>
      </w:pPr>
      <w:r>
        <w:rPr>
          <w:rFonts w:ascii="Lexend" w:cs="Arial" w:eastAsia="Arial" w:hAnsi="Lexend"/>
          <w:color w:val="242730"/>
          <w:sz w:val="20"/>
          <w:szCs w:val="20"/>
        </w:rPr>
        <w:t xml:space="preserve">Join us to become part of a dedicated team that transforms the customer experience with every service provided.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hirebus.com/job-descriptions/housekeeping/customer-service-representative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Housekeeping Customer Service Representative job description</dc:title>
  <dc:creator>HireBus</dc:creator>
  <dc:description>HireBus Role Blueprint: Customer Service Representative job description template for Housekeeping.</dc:description>
  <cp:lastModifiedBy>Un-named</cp:lastModifiedBy>
  <cp:revision>1</cp:revision>
  <dcterms:created xsi:type="dcterms:W3CDTF">2026-10-20T09:03:11.322Z</dcterms:created>
  <dcterms:modified xsi:type="dcterms:W3CDTF">2026-10-20T09:03:11.322Z</dcterms:modified>
</cp:coreProperties>
</file>

<file path=docProps/custom.xml><?xml version="1.0" encoding="utf-8"?>
<Properties xmlns="http://schemas.openxmlformats.org/officeDocument/2006/custom-properties" xmlns:vt="http://schemas.openxmlformats.org/officeDocument/2006/docPropsVTypes"/>
</file>