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driving and managing sales growth within the industrial cleaning and degreasing sector. Develops and executes strategic sales plans to secure commercial and industrial cleaning contracts. Provides leadership and mentoring to the sales team, ensuring consistent achievement of targets. Plays a critical role in expanding the company’s market presence and enhancing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Sets clear and ambitious sales goals while aligning team activities with overall business objectives.</w:t>
      </w:r>
    </w:p>
    <w:p>
      <w:pPr>
        <w:pStyle w:val="ListParagraph"/>
        <w:numPr>
          <w:ilvl w:val="0"/>
          <w:numId w:val="1"/>
        </w:numPr>
        <w:spacing w:after="60" w:line="300"/>
      </w:pPr>
      <w:r>
        <w:rPr>
          <w:rFonts w:ascii="Lexend" w:cs="Arial" w:eastAsia="Arial" w:hAnsi="Lexend"/>
          <w:color w:val="242730"/>
          <w:sz w:val="20"/>
          <w:szCs w:val="20"/>
        </w:rPr>
        <w:t xml:space="preserve">Mentors, trains, and supports sales representatives to optimize their performance and professional growth.</w:t>
      </w:r>
    </w:p>
    <w:p>
      <w:pPr>
        <w:pStyle w:val="ListParagraph"/>
        <w:numPr>
          <w:ilvl w:val="0"/>
          <w:numId w:val="1"/>
        </w:numPr>
        <w:spacing w:after="60" w:line="300"/>
      </w:pPr>
      <w:r>
        <w:rPr>
          <w:rFonts w:ascii="Lexend" w:cs="Arial" w:eastAsia="Arial" w:hAnsi="Lexend"/>
          <w:color w:val="242730"/>
          <w:sz w:val="20"/>
          <w:szCs w:val="20"/>
        </w:rPr>
        <w:t xml:space="preserve">Actively identifies and pursues commercial and industrial cleaning contracts to expand the client base.</w:t>
      </w:r>
    </w:p>
    <w:p>
      <w:pPr>
        <w:pStyle w:val="ListParagraph"/>
        <w:numPr>
          <w:ilvl w:val="0"/>
          <w:numId w:val="1"/>
        </w:numPr>
        <w:spacing w:after="60" w:line="300"/>
      </w:pPr>
      <w:r>
        <w:rPr>
          <w:rFonts w:ascii="Lexend" w:cs="Arial" w:eastAsia="Arial" w:hAnsi="Lexend"/>
          <w:color w:val="242730"/>
          <w:sz w:val="20"/>
          <w:szCs w:val="20"/>
        </w:rPr>
        <w:t xml:space="preserve">Collaborates with marketing, operations, and customer service teams to ensure a unified approach to sales.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Conducts proactive outreach to potential commercial and industrial clients.</w:t>
      </w:r>
    </w:p>
    <w:p>
      <w:pPr>
        <w:pStyle w:val="ListParagraph"/>
        <w:numPr>
          <w:ilvl w:val="0"/>
          <w:numId w:val="1"/>
        </w:numPr>
        <w:spacing w:after="60" w:line="300"/>
      </w:pPr>
      <w:r>
        <w:rPr>
          <w:rFonts w:ascii="Lexend" w:cs="Arial" w:eastAsia="Arial" w:hAnsi="Lexend"/>
          <w:color w:val="242730"/>
          <w:sz w:val="20"/>
          <w:szCs w:val="20"/>
        </w:rPr>
        <w:t xml:space="preserve">Reviews and analyzes individual and team sales metrics to ensure targets are met.</w:t>
      </w:r>
    </w:p>
    <w:p>
      <w:pPr>
        <w:pStyle w:val="ListParagraph"/>
        <w:numPr>
          <w:ilvl w:val="0"/>
          <w:numId w:val="1"/>
        </w:numPr>
        <w:spacing w:after="60" w:line="300"/>
      </w:pPr>
      <w:r>
        <w:rPr>
          <w:rFonts w:ascii="Lexend" w:cs="Arial" w:eastAsia="Arial" w:hAnsi="Lexend"/>
          <w:color w:val="242730"/>
          <w:sz w:val="20"/>
          <w:szCs w:val="20"/>
        </w:rPr>
        <w:t xml:space="preserve">Organizes regular team meetings and one-on-one coaching sessions to address performance challenges.</w:t>
      </w:r>
    </w:p>
    <w:p>
      <w:pPr>
        <w:pStyle w:val="ListParagraph"/>
        <w:numPr>
          <w:ilvl w:val="0"/>
          <w:numId w:val="1"/>
        </w:numPr>
        <w:spacing w:after="60" w:line="300"/>
      </w:pPr>
      <w:r>
        <w:rPr>
          <w:rFonts w:ascii="Lexend" w:cs="Arial" w:eastAsia="Arial" w:hAnsi="Lexend"/>
          <w:color w:val="242730"/>
          <w:sz w:val="20"/>
          <w:szCs w:val="20"/>
        </w:rPr>
        <w:t xml:space="preserve">Leads negotiations and closes deals with key accounts in the industrial cleaning sector.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Closed per Month: Minimum of 5 contracts per month.</w:t>
      </w:r>
    </w:p>
    <w:p>
      <w:pPr>
        <w:pStyle w:val="ListParagraph"/>
        <w:numPr>
          <w:ilvl w:val="0"/>
          <w:numId w:val="1"/>
        </w:numPr>
        <w:spacing w:after="60" w:line="300"/>
      </w:pPr>
      <w:r>
        <w:rPr>
          <w:rFonts w:ascii="Lexend" w:cs="Arial" w:eastAsia="Arial" w:hAnsi="Lexend"/>
          <w:color w:val="242730"/>
          <w:sz w:val="20"/>
          <w:szCs w:val="20"/>
        </w:rPr>
        <w:t xml:space="preserve">Revenue Growth: Achieve a minimum monthly increase of 10% over the previous month.</w:t>
      </w:r>
    </w:p>
    <w:p>
      <w:pPr>
        <w:pStyle w:val="ListParagraph"/>
        <w:numPr>
          <w:ilvl w:val="0"/>
          <w:numId w:val="1"/>
        </w:numPr>
        <w:spacing w:after="60" w:line="300"/>
      </w:pPr>
      <w:r>
        <w:rPr>
          <w:rFonts w:ascii="Lexend" w:cs="Arial" w:eastAsia="Arial" w:hAnsi="Lexend"/>
          <w:color w:val="242730"/>
          <w:sz w:val="20"/>
          <w:szCs w:val="20"/>
        </w:rPr>
        <w:t xml:space="preserve">Pipeline Conversion Rate: Attain a conversion rate of at least 30% from lead to sale.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client satisfaction rating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sales, preferably in the home services or industrial cleaning industry.</w:t>
      </w:r>
    </w:p>
    <w:p>
      <w:pPr>
        <w:pStyle w:val="ListParagraph"/>
        <w:numPr>
          <w:ilvl w:val="0"/>
          <w:numId w:val="1"/>
        </w:numPr>
        <w:spacing w:after="60" w:line="300"/>
      </w:pPr>
      <w:r>
        <w:rPr>
          <w:rFonts w:ascii="Lexend" w:cs="Arial" w:eastAsia="Arial" w:hAnsi="Lexend"/>
          <w:color w:val="242730"/>
          <w:sz w:val="20"/>
          <w:szCs w:val="20"/>
        </w:rPr>
        <w:t xml:space="preserve">Proven leadership skills with the ability to mentor and motivate a diverse team.</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customer relationship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managing sales teams within industrial cleaning, degreasing, or related home services sectors.</w:t>
      </w:r>
    </w:p>
    <w:p>
      <w:pPr>
        <w:pStyle w:val="ListParagraph"/>
        <w:numPr>
          <w:ilvl w:val="0"/>
          <w:numId w:val="1"/>
        </w:numPr>
        <w:spacing w:after="60" w:line="300"/>
      </w:pPr>
      <w:r>
        <w:rPr>
          <w:rFonts w:ascii="Lexend" w:cs="Arial" w:eastAsia="Arial" w:hAnsi="Lexend"/>
          <w:color w:val="242730"/>
          <w:sz w:val="20"/>
          <w:szCs w:val="20"/>
        </w:rPr>
        <w:t xml:space="preserve">History of exceeding sales targets in a competitive market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developing and executing strategic sales plans.</w:t>
      </w:r>
    </w:p>
    <w:p>
      <w:pPr>
        <w:pStyle w:val="ListParagraph"/>
        <w:numPr>
          <w:ilvl w:val="0"/>
          <w:numId w:val="1"/>
        </w:numPr>
        <w:spacing w:after="60" w:line="300"/>
      </w:pPr>
      <w:r>
        <w:rPr>
          <w:rFonts w:ascii="Lexend" w:cs="Arial" w:eastAsia="Arial" w:hAnsi="Lexend"/>
          <w:color w:val="242730"/>
          <w:sz w:val="20"/>
          <w:szCs w:val="20"/>
        </w:rPr>
        <w:t xml:space="preserve">Familiarity with CRM systems and sales analytics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various commercial and industrial sites as required.</w:t>
      </w:r>
    </w:p>
    <w:p>
      <w:pPr>
        <w:pStyle w:val="ListParagraph"/>
        <w:numPr>
          <w:ilvl w:val="0"/>
          <w:numId w:val="1"/>
        </w:numPr>
        <w:spacing w:after="60" w:line="300"/>
      </w:pPr>
      <w:r>
        <w:rPr>
          <w:rFonts w:ascii="Lexend" w:cs="Arial" w:eastAsia="Arial" w:hAnsi="Lexend"/>
          <w:color w:val="242730"/>
          <w:sz w:val="20"/>
          <w:szCs w:val="20"/>
        </w:rPr>
        <w:t xml:space="preserve">Occasional lifting of sales collateral and marketing materials.</w:t>
      </w:r>
    </w:p>
    <w:p>
      <w:pPr>
        <w:pStyle w:val="ListParagraph"/>
        <w:numPr>
          <w:ilvl w:val="0"/>
          <w:numId w:val="1"/>
        </w:numPr>
        <w:spacing w:after="60" w:line="300"/>
      </w:pPr>
      <w:r>
        <w:rPr>
          <w:rFonts w:ascii="Lexend" w:cs="Arial" w:eastAsia="Arial" w:hAnsi="Lexend"/>
          <w:color w:val="242730"/>
          <w:sz w:val="20"/>
          <w:szCs w:val="20"/>
        </w:rPr>
        <w:t xml:space="preserve">Capability to work in varying environmental conditions when visiting client locations.</w:t>
      </w:r>
    </w:p>
    <w:p>
      <w:pPr>
        <w:pStyle w:val="ListParagraph"/>
        <w:numPr>
          <w:ilvl w:val="0"/>
          <w:numId w:val="1"/>
        </w:numPr>
        <w:spacing w:after="60" w:line="300"/>
      </w:pPr>
      <w:r>
        <w:rPr>
          <w:rFonts w:ascii="Lexend" w:cs="Arial" w:eastAsia="Arial" w:hAnsi="Lexend"/>
          <w:color w:val="242730"/>
          <w:sz w:val="20"/>
          <w:szCs w:val="20"/>
        </w:rPr>
        <w:t xml:space="preserve">Extended periods of sitting or standing during client meetings and presentations.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of 40 hours per week with occasional extended hours for client events.</w:t>
      </w:r>
    </w:p>
    <w:p>
      <w:pPr>
        <w:pStyle w:val="ListParagraph"/>
        <w:numPr>
          <w:ilvl w:val="0"/>
          <w:numId w:val="1"/>
        </w:numPr>
        <w:spacing w:after="60" w:line="300"/>
      </w:pPr>
      <w:r>
        <w:rPr>
          <w:rFonts w:ascii="Lexend" w:cs="Arial" w:eastAsia="Arial" w:hAnsi="Lexend"/>
          <w:color w:val="242730"/>
          <w:sz w:val="20"/>
          <w:szCs w:val="20"/>
        </w:rPr>
        <w:t xml:space="preserve">Regular travel to client sites and industry events within the assigned territory.</w:t>
      </w:r>
    </w:p>
    <w:p>
      <w:pPr>
        <w:pStyle w:val="ListParagraph"/>
        <w:numPr>
          <w:ilvl w:val="0"/>
          <w:numId w:val="1"/>
        </w:numPr>
        <w:spacing w:after="60" w:line="300"/>
      </w:pPr>
      <w:r>
        <w:rPr>
          <w:rFonts w:ascii="Lexend" w:cs="Arial" w:eastAsia="Arial" w:hAnsi="Lexend"/>
          <w:color w:val="242730"/>
          <w:sz w:val="20"/>
          <w:szCs w:val="20"/>
        </w:rPr>
        <w:t xml:space="preserve">On-call responsibilities during critical sales periods or client emergencies.</w:t>
      </w:r>
    </w:p>
    <w:p>
      <w:pPr>
        <w:pStyle w:val="ListParagraph"/>
        <w:numPr>
          <w:ilvl w:val="0"/>
          <w:numId w:val="1"/>
        </w:numPr>
        <w:spacing w:after="60" w:line="300"/>
      </w:pPr>
      <w:r>
        <w:rPr>
          <w:rFonts w:ascii="Lexend" w:cs="Arial" w:eastAsia="Arial" w:hAnsi="Lexend"/>
          <w:color w:val="242730"/>
          <w:sz w:val="20"/>
          <w:szCs w:val="20"/>
        </w:rPr>
        <w:t xml:space="preserve">A dynamic work environment that includes team collaboration sessions and independent project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$80,000 - $100,000 USD per annum based on experience.</w:t>
      </w:r>
    </w:p>
    <w:p>
      <w:pPr>
        <w:pStyle w:val="ListParagraph"/>
        <w:numPr>
          <w:ilvl w:val="0"/>
          <w:numId w:val="1"/>
        </w:numPr>
        <w:spacing w:after="60" w:line="300"/>
      </w:pPr>
      <w:r>
        <w:rPr>
          <w:rFonts w:ascii="Lexend" w:cs="Arial" w:eastAsia="Arial" w:hAnsi="Lexend"/>
          <w:color w:val="242730"/>
          <w:sz w:val="20"/>
          <w:szCs w:val="20"/>
        </w:rPr>
        <w:t xml:space="preserve">Attractive commission structure and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Additional perks such as company car allowance, professional development opportunities, and flexible work arrangements.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organization committed to excellence in the industrial cleaning services industry.</w:t>
      </w:r>
    </w:p>
    <w:p>
      <w:pPr>
        <w:pStyle w:val="ListParagraph"/>
        <w:numPr>
          <w:ilvl w:val="0"/>
          <w:numId w:val="1"/>
        </w:numPr>
        <w:spacing w:after="60" w:line="300"/>
      </w:pPr>
      <w:r>
        <w:rPr>
          <w:rFonts w:ascii="Lexend" w:cs="Arial" w:eastAsia="Arial" w:hAnsi="Lexend"/>
          <w:color w:val="242730"/>
          <w:sz w:val="20"/>
          <w:szCs w:val="20"/>
        </w:rPr>
        <w:t xml:space="preserve">Our culture is collaborative, innovative, and highly supportive of personal and professional growth.</w:t>
      </w:r>
    </w:p>
    <w:p>
      <w:pPr>
        <w:pStyle w:val="ListParagraph"/>
        <w:numPr>
          <w:ilvl w:val="0"/>
          <w:numId w:val="1"/>
        </w:numPr>
        <w:spacing w:after="60" w:line="300"/>
      </w:pPr>
      <w:r>
        <w:rPr>
          <w:rFonts w:ascii="Lexend" w:cs="Arial" w:eastAsia="Arial" w:hAnsi="Lexend"/>
          <w:color w:val="242730"/>
          <w:sz w:val="20"/>
          <w:szCs w:val="20"/>
        </w:rPr>
        <w:t xml:space="preserve">We value diverse perspectives and foster a work environment where creativity and success are celebrated.</w:t>
      </w:r>
    </w:p>
    <w:p>
      <w:pPr>
        <w:pStyle w:val="ListParagraph"/>
        <w:numPr>
          <w:ilvl w:val="0"/>
          <w:numId w:val="1"/>
        </w:numPr>
        <w:spacing w:after="60" w:line="300"/>
      </w:pPr>
      <w:r>
        <w:rPr>
          <w:rFonts w:ascii="Lexend" w:cs="Arial" w:eastAsia="Arial" w:hAnsi="Lexend"/>
          <w:color w:val="242730"/>
          <w:sz w:val="20"/>
          <w:szCs w:val="20"/>
        </w:rPr>
        <w:t xml:space="preserve">Join us to be part of an energetic team dedicated to making a significant impact in our community and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Sales Manager job description</dc:title>
  <dc:creator>HireBus</dc:creator>
  <dc:description>HireBus Role Blueprint: Sales Manager job description template for Industrial Cleaning &amp; Degreasing.</dc:description>
  <cp:lastModifiedBy>Un-named</cp:lastModifiedBy>
  <cp:revision>1</cp:revision>
  <dcterms:created xsi:type="dcterms:W3CDTF">2026-10-23T04:53:00.602Z</dcterms:created>
  <dcterms:modified xsi:type="dcterms:W3CDTF">2026-10-23T04:53:00.602Z</dcterms:modified>
</cp:coreProperties>
</file>

<file path=docProps/custom.xml><?xml version="1.0" encoding="utf-8"?>
<Properties xmlns="http://schemas.openxmlformats.org/officeDocument/2006/custom-properties" xmlns:vt="http://schemas.openxmlformats.org/officeDocument/2006/docPropsVTypes"/>
</file>