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in Industrial Construction will lead our dynamic sales team to achieve aggressive revenue targets and secure new contracts within the industrial construction market. This role is integral in driving business growth through strategic leadership, innovative sales tactics, and effective negotiation.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mentor, and motivate the sales team to exceed revenue and contract acquisition goals.</w:t>
      </w:r>
    </w:p>
    <w:p>
      <w:pPr>
        <w:pStyle w:val="ListParagraph"/>
        <w:numPr>
          <w:ilvl w:val="0"/>
          <w:numId w:val="1"/>
        </w:numPr>
        <w:spacing w:after="60" w:line="300"/>
      </w:pPr>
      <w:r>
        <w:rPr>
          <w:rFonts w:ascii="Lexend" w:cs="Arial" w:eastAsia="Arial" w:hAnsi="Lexend"/>
          <w:color w:val="242730"/>
          <w:sz w:val="20"/>
          <w:szCs w:val="20"/>
        </w:rPr>
        <w:t xml:space="preserve">Develop and implement strategic sales plans to penetrate the industrial construction market.</w:t>
      </w:r>
    </w:p>
    <w:p>
      <w:pPr>
        <w:pStyle w:val="ListParagraph"/>
        <w:numPr>
          <w:ilvl w:val="0"/>
          <w:numId w:val="1"/>
        </w:numPr>
        <w:spacing w:after="60" w:line="300"/>
      </w:pPr>
      <w:r>
        <w:rPr>
          <w:rFonts w:ascii="Lexend" w:cs="Arial" w:eastAsia="Arial" w:hAnsi="Lexend"/>
          <w:color w:val="242730"/>
          <w:sz w:val="20"/>
          <w:szCs w:val="20"/>
        </w:rPr>
        <w:t xml:space="preserve">Negotiate and finalize new contracts with key clients and stakeholders.</w:t>
      </w:r>
    </w:p>
    <w:p>
      <w:pPr>
        <w:pStyle w:val="ListParagraph"/>
        <w:numPr>
          <w:ilvl w:val="0"/>
          <w:numId w:val="1"/>
        </w:numPr>
        <w:spacing w:after="60" w:line="300"/>
      </w:pPr>
      <w:r>
        <w:rPr>
          <w:rFonts w:ascii="Lexend" w:cs="Arial" w:eastAsia="Arial" w:hAnsi="Lexend"/>
          <w:color w:val="242730"/>
          <w:sz w:val="20"/>
          <w:szCs w:val="20"/>
        </w:rPr>
        <w:t xml:space="preserve">Set clear revenue goals and regularly monitor performance against targets.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cohesive market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and performance reviews with team members.</w:t>
      </w:r>
    </w:p>
    <w:p>
      <w:pPr>
        <w:pStyle w:val="ListParagraph"/>
        <w:numPr>
          <w:ilvl w:val="0"/>
          <w:numId w:val="1"/>
        </w:numPr>
        <w:spacing w:after="60" w:line="300"/>
      </w:pPr>
      <w:r>
        <w:rPr>
          <w:rFonts w:ascii="Lexend" w:cs="Arial" w:eastAsia="Arial" w:hAnsi="Lexend"/>
          <w:color w:val="242730"/>
          <w:sz w:val="20"/>
          <w:szCs w:val="20"/>
        </w:rPr>
        <w:t xml:space="preserve">Identify and pursue new business opportunities through market research and networking.</w:t>
      </w:r>
    </w:p>
    <w:p>
      <w:pPr>
        <w:pStyle w:val="ListParagraph"/>
        <w:numPr>
          <w:ilvl w:val="0"/>
          <w:numId w:val="1"/>
        </w:numPr>
        <w:spacing w:after="60" w:line="300"/>
      </w:pPr>
      <w:r>
        <w:rPr>
          <w:rFonts w:ascii="Lexend" w:cs="Arial" w:eastAsia="Arial" w:hAnsi="Lexend"/>
          <w:color w:val="242730"/>
          <w:sz w:val="20"/>
          <w:szCs w:val="20"/>
        </w:rPr>
        <w:t xml:space="preserve">Engage with existing and prospective clients via calls, emails, and in-person meetings.</w:t>
      </w:r>
    </w:p>
    <w:p>
      <w:pPr>
        <w:pStyle w:val="ListParagraph"/>
        <w:numPr>
          <w:ilvl w:val="0"/>
          <w:numId w:val="1"/>
        </w:numPr>
        <w:spacing w:after="60" w:line="300"/>
      </w:pPr>
      <w:r>
        <w:rPr>
          <w:rFonts w:ascii="Lexend" w:cs="Arial" w:eastAsia="Arial" w:hAnsi="Lexend"/>
          <w:color w:val="242730"/>
          <w:sz w:val="20"/>
          <w:szCs w:val="20"/>
        </w:rPr>
        <w:t xml:space="preserve">Analyze sales metrics and prepare regular reports to track progress towards revenue goals.</w:t>
      </w:r>
    </w:p>
    <w:p>
      <w:pPr>
        <w:pStyle w:val="ListParagraph"/>
        <w:numPr>
          <w:ilvl w:val="0"/>
          <w:numId w:val="1"/>
        </w:numPr>
        <w:spacing w:after="60" w:line="300"/>
      </w:pPr>
      <w:r>
        <w:rPr>
          <w:rFonts w:ascii="Lexend" w:cs="Arial" w:eastAsia="Arial" w:hAnsi="Lexend"/>
          <w:color w:val="242730"/>
          <w:sz w:val="20"/>
          <w:szCs w:val="20"/>
        </w:rPr>
        <w:t xml:space="preserve">Facilitate contract negotiations and ensure seamless transition from sales to project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quarter: Achieve a minimum of $1.5M in new sales.</w:t>
      </w:r>
    </w:p>
    <w:p>
      <w:pPr>
        <w:pStyle w:val="ListParagraph"/>
        <w:numPr>
          <w:ilvl w:val="0"/>
          <w:numId w:val="1"/>
        </w:numPr>
        <w:spacing w:after="60" w:line="300"/>
      </w:pPr>
      <w:r>
        <w:rPr>
          <w:rFonts w:ascii="Lexend" w:cs="Arial" w:eastAsia="Arial" w:hAnsi="Lexend"/>
          <w:color w:val="242730"/>
          <w:sz w:val="20"/>
          <w:szCs w:val="20"/>
        </w:rPr>
        <w:t xml:space="preserve">New Contract Acquisition Rate: Secure at least 10 new contracts per quarter.</w:t>
      </w:r>
    </w:p>
    <w:p>
      <w:pPr>
        <w:pStyle w:val="ListParagraph"/>
        <w:numPr>
          <w:ilvl w:val="0"/>
          <w:numId w:val="1"/>
        </w:numPr>
        <w:spacing w:after="60" w:line="300"/>
      </w:pPr>
      <w:r>
        <w:rPr>
          <w:rFonts w:ascii="Lexend" w:cs="Arial" w:eastAsia="Arial" w:hAnsi="Lexend"/>
          <w:color w:val="242730"/>
          <w:sz w:val="20"/>
          <w:szCs w:val="20"/>
        </w:rPr>
        <w:t xml:space="preserve">Sales Team Conversion Rate: Maintain a conversion rate of &gt;30%.</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 average rating of &gt;4.8 stars on project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management experience, preferably in industrial construction or related industries.</w:t>
      </w:r>
    </w:p>
    <w:p>
      <w:pPr>
        <w:pStyle w:val="ListParagraph"/>
        <w:numPr>
          <w:ilvl w:val="0"/>
          <w:numId w:val="1"/>
        </w:numPr>
        <w:spacing w:after="60" w:line="300"/>
      </w:pPr>
      <w:r>
        <w:rPr>
          <w:rFonts w:ascii="Lexend" w:cs="Arial" w:eastAsia="Arial" w:hAnsi="Lexend"/>
          <w:color w:val="242730"/>
          <w:sz w:val="20"/>
          <w:szCs w:val="20"/>
        </w:rPr>
        <w:t xml:space="preserve">Excellent leadership, negotiation, and communication skills.</w:t>
      </w:r>
    </w:p>
    <w:p>
      <w:pPr>
        <w:pStyle w:val="ListParagraph"/>
        <w:numPr>
          <w:ilvl w:val="0"/>
          <w:numId w:val="1"/>
        </w:numPr>
        <w:spacing w:after="60" w:line="300"/>
      </w:pPr>
      <w:r>
        <w:rPr>
          <w:rFonts w:ascii="Lexend" w:cs="Arial" w:eastAsia="Arial" w:hAnsi="Lexend"/>
          <w:color w:val="242730"/>
          <w:sz w:val="20"/>
          <w:szCs w:val="20"/>
        </w:rPr>
        <w:t xml:space="preserve">Proven strategic planning and goal-setting abilities.</w:t>
      </w:r>
    </w:p>
    <w:p>
      <w:pPr>
        <w:pStyle w:val="ListParagraph"/>
        <w:numPr>
          <w:ilvl w:val="0"/>
          <w:numId w:val="1"/>
        </w:numPr>
        <w:spacing w:after="60" w:line="300"/>
      </w:pPr>
      <w:r>
        <w:rPr>
          <w:rFonts w:ascii="Lexend" w:cs="Arial" w:eastAsia="Arial" w:hAnsi="Lexend"/>
          <w:color w:val="242730"/>
          <w:sz w:val="20"/>
          <w:szCs w:val="20"/>
        </w:rPr>
        <w:t xml:space="preserve">Proficient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industrial construction sector.</w:t>
      </w:r>
    </w:p>
    <w:p>
      <w:pPr>
        <w:pStyle w:val="ListParagraph"/>
        <w:numPr>
          <w:ilvl w:val="0"/>
          <w:numId w:val="1"/>
        </w:numPr>
        <w:spacing w:after="60" w:line="300"/>
      </w:pPr>
      <w:r>
        <w:rPr>
          <w:rFonts w:ascii="Lexend" w:cs="Arial" w:eastAsia="Arial" w:hAnsi="Lexend"/>
          <w:color w:val="242730"/>
          <w:sz w:val="20"/>
          <w:szCs w:val="20"/>
        </w:rPr>
        <w:t xml:space="preserve">Prior exposure to managing a large sales team in a fast-paced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securing high-value contracts in competitive markets.</w:t>
      </w:r>
    </w:p>
    <w:p>
      <w:pPr>
        <w:pStyle w:val="ListParagraph"/>
        <w:numPr>
          <w:ilvl w:val="0"/>
          <w:numId w:val="1"/>
        </w:numPr>
        <w:spacing w:after="60" w:line="300"/>
      </w:pPr>
      <w:r>
        <w:rPr>
          <w:rFonts w:ascii="Lexend" w:cs="Arial" w:eastAsia="Arial" w:hAnsi="Lexend"/>
          <w:color w:val="242730"/>
          <w:sz w:val="20"/>
          <w:szCs w:val="20"/>
        </w:rPr>
        <w:t xml:space="preserve">Familiarity with market trends and regulations in the industrial construction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as needed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May require occasional lifting of sales materials up to 20 lbs.</w:t>
      </w:r>
    </w:p>
    <w:p>
      <w:pPr>
        <w:pStyle w:val="ListParagraph"/>
        <w:numPr>
          <w:ilvl w:val="0"/>
          <w:numId w:val="1"/>
        </w:numPr>
        <w:spacing w:after="60" w:line="300"/>
      </w:pPr>
      <w:r>
        <w:rPr>
          <w:rFonts w:ascii="Lexend" w:cs="Arial" w:eastAsia="Arial" w:hAnsi="Lexend"/>
          <w:color w:val="242730"/>
          <w:sz w:val="20"/>
          <w:szCs w:val="20"/>
        </w:rPr>
        <w:t xml:space="preserve">Must be able to work in a standard office environment as well as at client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Monday-Friday, 9 AM to 5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required for client engagements and project deadlines.</w:t>
      </w:r>
    </w:p>
    <w:p>
      <w:pPr>
        <w:pStyle w:val="ListParagraph"/>
        <w:numPr>
          <w:ilvl w:val="0"/>
          <w:numId w:val="1"/>
        </w:numPr>
        <w:spacing w:after="60" w:line="300"/>
      </w:pPr>
      <w:r>
        <w:rPr>
          <w:rFonts w:ascii="Lexend" w:cs="Arial" w:eastAsia="Arial" w:hAnsi="Lexend"/>
          <w:color w:val="242730"/>
          <w:sz w:val="20"/>
          <w:szCs w:val="20"/>
        </w:rPr>
        <w:t xml:space="preserve">Regular travel within the region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Possibility of remote work opportunities depending on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$110,000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commission and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thrives on innovation, collaboration, and excellence.</w:t>
      </w:r>
    </w:p>
    <w:p>
      <w:pPr>
        <w:pStyle w:val="ListParagraph"/>
        <w:numPr>
          <w:ilvl w:val="0"/>
          <w:numId w:val="1"/>
        </w:numPr>
        <w:spacing w:after="60" w:line="300"/>
      </w:pPr>
      <w:r>
        <w:rPr>
          <w:rFonts w:ascii="Lexend" w:cs="Arial" w:eastAsia="Arial" w:hAnsi="Lexend"/>
          <w:color w:val="242730"/>
          <w:sz w:val="20"/>
          <w:szCs w:val="20"/>
        </w:rPr>
        <w:t xml:space="preserve">We foster a supportive environment where every team member is empowered to drive success.</w:t>
      </w:r>
    </w:p>
    <w:p>
      <w:pPr>
        <w:pStyle w:val="ListParagraph"/>
        <w:numPr>
          <w:ilvl w:val="0"/>
          <w:numId w:val="1"/>
        </w:numPr>
        <w:spacing w:after="60" w:line="300"/>
      </w:pPr>
      <w:r>
        <w:rPr>
          <w:rFonts w:ascii="Lexend" w:cs="Arial" w:eastAsia="Arial" w:hAnsi="Lexend"/>
          <w:color w:val="242730"/>
          <w:sz w:val="20"/>
          <w:szCs w:val="20"/>
        </w:rPr>
        <w:t xml:space="preserve">Our culture embraces continuous learning, career growth, and inclusivity.</w:t>
      </w:r>
    </w:p>
    <w:p>
      <w:pPr>
        <w:pStyle w:val="ListParagraph"/>
        <w:numPr>
          <w:ilvl w:val="0"/>
          <w:numId w:val="1"/>
        </w:numPr>
        <w:spacing w:after="60" w:line="300"/>
      </w:pPr>
      <w:r>
        <w:rPr>
          <w:rFonts w:ascii="Lexend" w:cs="Arial" w:eastAsia="Arial" w:hAnsi="Lexend"/>
          <w:color w:val="242730"/>
          <w:sz w:val="20"/>
          <w:szCs w:val="20"/>
        </w:rPr>
        <w:t xml:space="preserve">Join us to work in a dynamic and forward-thinking environment where your contributions make a real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Sales Manager job description</dc:title>
  <dc:creator>HireBus</dc:creator>
  <dc:description>HireBus Role Blueprint: Sales Manager job description template for Industrial Construction.</dc:description>
  <cp:lastModifiedBy>Un-named</cp:lastModifiedBy>
  <cp:revision>1</cp:revision>
  <dcterms:created xsi:type="dcterms:W3CDTF">2026-10-23T04:51:20.692Z</dcterms:created>
  <dcterms:modified xsi:type="dcterms:W3CDTF">2026-10-23T04:51:20.692Z</dcterms:modified>
</cp:coreProperties>
</file>

<file path=docProps/custom.xml><?xml version="1.0" encoding="utf-8"?>
<Properties xmlns="http://schemas.openxmlformats.org/officeDocument/2006/custom-properties" xmlns:vt="http://schemas.openxmlformats.org/officeDocument/2006/docPropsVTypes"/>
</file>