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Admin &amp; Operations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Office Manager for our Landscaping division plays a critical role in managing and streamlining administrative operations including billing, scheduling, and daily coordination, ensuring that our landscaping projects run smoothly and efficiently. This position acts as the backbone of the office, supporting both the administrative team and field operations to enhance customer satisfaction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all administrative duties including billing, scheduling, and documentation for landscaping projects.</w:t>
      </w:r>
    </w:p>
    <w:p>
      <w:pPr>
        <w:pStyle w:val="ListParagraph"/>
        <w:numPr>
          <w:ilvl w:val="0"/>
          <w:numId w:val="1"/>
        </w:numPr>
        <w:spacing w:after="60" w:line="300"/>
      </w:pPr>
      <w:r>
        <w:rPr>
          <w:rFonts w:ascii="Lexend" w:cs="Arial" w:eastAsia="Arial" w:hAnsi="Lexend"/>
          <w:color w:val="242730"/>
          <w:sz w:val="20"/>
          <w:szCs w:val="20"/>
        </w:rPr>
        <w:t xml:space="preserve">Oversee daily office operations and coordinate with field teams to ensure timely project execution.</w:t>
      </w:r>
    </w:p>
    <w:p>
      <w:pPr>
        <w:pStyle w:val="ListParagraph"/>
        <w:numPr>
          <w:ilvl w:val="0"/>
          <w:numId w:val="1"/>
        </w:numPr>
        <w:spacing w:after="60" w:line="300"/>
      </w:pPr>
      <w:r>
        <w:rPr>
          <w:rFonts w:ascii="Lexend" w:cs="Arial" w:eastAsia="Arial" w:hAnsi="Lexend"/>
          <w:color w:val="242730"/>
          <w:sz w:val="20"/>
          <w:szCs w:val="20"/>
        </w:rPr>
        <w:t xml:space="preserve">Maintain accurate records and communication channels between the office, clients, and landscaping crews.</w:t>
      </w:r>
    </w:p>
    <w:p>
      <w:pPr>
        <w:pStyle w:val="ListParagraph"/>
        <w:numPr>
          <w:ilvl w:val="0"/>
          <w:numId w:val="1"/>
        </w:numPr>
        <w:spacing w:after="60" w:line="300"/>
      </w:pPr>
      <w:r>
        <w:rPr>
          <w:rFonts w:ascii="Lexend" w:cs="Arial" w:eastAsia="Arial" w:hAnsi="Lexend"/>
          <w:color w:val="242730"/>
          <w:sz w:val="20"/>
          <w:szCs w:val="20"/>
        </w:rPr>
        <w:t xml:space="preserve">Collaborate with managers and staff to develop streamlined processes that improve office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respond to billing inquiries and ensure invoices are processed efficiently.</w:t>
      </w:r>
    </w:p>
    <w:p>
      <w:pPr>
        <w:pStyle w:val="ListParagraph"/>
        <w:numPr>
          <w:ilvl w:val="0"/>
          <w:numId w:val="1"/>
        </w:numPr>
        <w:spacing w:after="60" w:line="300"/>
      </w:pPr>
      <w:r>
        <w:rPr>
          <w:rFonts w:ascii="Lexend" w:cs="Arial" w:eastAsia="Arial" w:hAnsi="Lexend"/>
          <w:color w:val="242730"/>
          <w:sz w:val="20"/>
          <w:szCs w:val="20"/>
        </w:rPr>
        <w:t xml:space="preserve">Coordinate daily schedules and logistical support for landscaping crews and service visits.</w:t>
      </w:r>
    </w:p>
    <w:p>
      <w:pPr>
        <w:pStyle w:val="ListParagraph"/>
        <w:numPr>
          <w:ilvl w:val="0"/>
          <w:numId w:val="1"/>
        </w:numPr>
        <w:spacing w:after="60" w:line="300"/>
      </w:pPr>
      <w:r>
        <w:rPr>
          <w:rFonts w:ascii="Lexend" w:cs="Arial" w:eastAsia="Arial" w:hAnsi="Lexend"/>
          <w:color w:val="242730"/>
          <w:sz w:val="20"/>
          <w:szCs w:val="20"/>
        </w:rPr>
        <w:t xml:space="preserve">Engage with customers to address inquiries, confirm service details, and resolve administrative issues.</w:t>
      </w:r>
    </w:p>
    <w:p>
      <w:pPr>
        <w:pStyle w:val="ListParagraph"/>
        <w:numPr>
          <w:ilvl w:val="0"/>
          <w:numId w:val="1"/>
        </w:numPr>
        <w:spacing w:after="60" w:line="300"/>
      </w:pPr>
      <w:r>
        <w:rPr>
          <w:rFonts w:ascii="Lexend" w:cs="Arial" w:eastAsia="Arial" w:hAnsi="Lexend"/>
          <w:color w:val="242730"/>
          <w:sz w:val="20"/>
          <w:szCs w:val="20"/>
        </w:rPr>
        <w:t xml:space="preserve">Update and maintain project tracking systems to ensure timely communication of office tasks and changes.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Rate: 99% accurate invoice processing per month.</w:t>
      </w:r>
    </w:p>
    <w:p>
      <w:pPr>
        <w:pStyle w:val="ListParagraph"/>
        <w:numPr>
          <w:ilvl w:val="0"/>
          <w:numId w:val="1"/>
        </w:numPr>
        <w:spacing w:after="60" w:line="300"/>
      </w:pPr>
      <w:r>
        <w:rPr>
          <w:rFonts w:ascii="Lexend" w:cs="Arial" w:eastAsia="Arial" w:hAnsi="Lexend"/>
          <w:color w:val="242730"/>
          <w:sz w:val="20"/>
          <w:szCs w:val="20"/>
        </w:rPr>
        <w:t xml:space="preserve">Daily Coordination Efficiency: 95% on-time scheduling compliance.</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minimum of 4.8 stars per review.</w:t>
      </w:r>
    </w:p>
    <w:p>
      <w:pPr>
        <w:pStyle w:val="ListParagraph"/>
        <w:numPr>
          <w:ilvl w:val="0"/>
          <w:numId w:val="1"/>
        </w:numPr>
        <w:spacing w:after="60" w:line="300"/>
      </w:pPr>
      <w:r>
        <w:rPr>
          <w:rFonts w:ascii="Lexend" w:cs="Arial" w:eastAsia="Arial" w:hAnsi="Lexend"/>
          <w:color w:val="242730"/>
          <w:sz w:val="20"/>
          <w:szCs w:val="20"/>
        </w:rPr>
        <w:t xml:space="preserve">Administrative Response Time: Less than 24 hours to resolve internal and external queries.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office management, preferably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Proficient in MS Office Suite and experience with billing and scheduling software.</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multitasking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administrative operations in the landscaping or home services industry.</w:t>
      </w:r>
    </w:p>
    <w:p>
      <w:pPr>
        <w:pStyle w:val="ListParagraph"/>
        <w:numPr>
          <w:ilvl w:val="0"/>
          <w:numId w:val="1"/>
        </w:numPr>
        <w:spacing w:after="60" w:line="300"/>
      </w:pPr>
      <w:r>
        <w:rPr>
          <w:rFonts w:ascii="Lexend" w:cs="Arial" w:eastAsia="Arial" w:hAnsi="Lexend"/>
          <w:color w:val="242730"/>
          <w:sz w:val="20"/>
          <w:szCs w:val="20"/>
        </w:rPr>
        <w:t xml:space="preserve">Prior exposure to coordinating field service teams and managing customer relations.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scheduling and billing systems.</w:t>
      </w:r>
    </w:p>
    <w:p>
      <w:pPr>
        <w:pStyle w:val="ListParagraph"/>
        <w:numPr>
          <w:ilvl w:val="0"/>
          <w:numId w:val="1"/>
        </w:numPr>
        <w:spacing w:after="60" w:line="300"/>
      </w:pPr>
      <w:r>
        <w:rPr>
          <w:rFonts w:ascii="Lexend" w:cs="Arial" w:eastAsia="Arial" w:hAnsi="Lexend"/>
          <w:color w:val="242730"/>
          <w:sz w:val="20"/>
          <w:szCs w:val="20"/>
        </w:rPr>
        <w:t xml:space="preserve">Demonstrated ability to improve operational processes in a dynamic work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pounds as needed for moving files and equipment.</w:t>
      </w:r>
    </w:p>
    <w:p>
      <w:pPr>
        <w:pStyle w:val="ListParagraph"/>
        <w:numPr>
          <w:ilvl w:val="0"/>
          <w:numId w:val="1"/>
        </w:numPr>
        <w:spacing w:after="60" w:line="300"/>
      </w:pPr>
      <w:r>
        <w:rPr>
          <w:rFonts w:ascii="Lexend" w:cs="Arial" w:eastAsia="Arial" w:hAnsi="Lexend"/>
          <w:color w:val="242730"/>
          <w:sz w:val="20"/>
          <w:szCs w:val="20"/>
        </w:rPr>
        <w:t xml:space="preserve">Occasional requirement to work in a multitasking office setting with extended periods of computer use.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environment with a focus on managing remote field teams.</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Limited travel required to branch locations or team meetings, if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$45,000 - $55,000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operational efficiency and customer satisfaction goals.</w:t>
      </w:r>
    </w:p>
    <w:p>
      <w:pPr>
        <w:pStyle w:val="ListParagraph"/>
        <w:numPr>
          <w:ilvl w:val="0"/>
          <w:numId w:val="1"/>
        </w:numPr>
        <w:spacing w:after="60" w:line="300"/>
      </w:pPr>
      <w:r>
        <w:rPr>
          <w:rFonts w:ascii="Lexend" w:cs="Arial" w:eastAsia="Arial" w:hAnsi="Lexend"/>
          <w:color w:val="242730"/>
          <w:sz w:val="20"/>
          <w:szCs w:val="20"/>
        </w:rPr>
        <w:t xml:space="preserve">Comprehensive benefits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our culture is built on collaboration, innovation, and a commitment to exceptional service. We foster an environment where every team member can grow, contribute, and thrive while delivering high-quality landscaping solutions to our community. Our approach emphasizes personal development and the collective success of our team members and clients alike.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Office Manager job description</dc:title>
  <dc:creator>HireBus</dc:creator>
  <dc:description>HireBus Role Blueprint: Office Manager job description template for Landscaping.</dc:description>
  <cp:lastModifiedBy>Un-named</cp:lastModifiedBy>
  <cp:revision>1</cp:revision>
  <dcterms:created xsi:type="dcterms:W3CDTF">2026-10-20T09:03:10.744Z</dcterms:created>
  <dcterms:modified xsi:type="dcterms:W3CDTF">2026-10-20T09:03:10.744Z</dcterms:modified>
</cp:coreProperties>
</file>

<file path=docProps/custom.xml><?xml version="1.0" encoding="utf-8"?>
<Properties xmlns="http://schemas.openxmlformats.org/officeDocument/2006/custom-properties" xmlns:vt="http://schemas.openxmlformats.org/officeDocument/2006/docPropsVTypes"/>
</file>