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Landscaping - Commercial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Chief Operating Officer (COO) for Commercial Landscaping is a strategic executive responsible for overseeing daily field operations, enhancing operational processes, and ensuring exceptional client satisfaction. This role drives operational excellence while supporting the company’s growth objectives and maintaining industry-leading service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manage daily field operations to ensure seamless service delivery and high-quality landscaping outcomes.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process improvements that increase operational efficiency and reduce costs.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leadership to set strategic goals and drive execution across the organization.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Establish robust client relationship management practices to enhance customer satisfaction and retention.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evaluate field performance, ensuring tasks are completed efficiently and to company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site visits to review ongoing projects, address challenges, and identify improvement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lead daily operations meetings with field supervisors and team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customer feedback and proactively address any service-related issues to enhance client experience.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Client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≥95%.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Improvement Implementation Rate: 100% of identified opportunities addressed within established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&lt;5% for service-related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7+ years of leadership experience in operational roles, preferably within the home services or landscaping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and problem-solving skills with a proficiency in process optimization.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communication, team management, and interpersonal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as a COO, Operations Director, or similar executive role in the commercial landscaping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scaling operations and managing field teams in a dynamic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business process re-engineering and continuous improvement methodologies.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technology and software applications for operations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conduct on-site inspections and walkthroughs in various outdoor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requirement to lift up to 50 lbs or handle equipment and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diverse weather conditions including hot, cold, and humid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Normal mobility to traverse large outdoor areas and uneven surfaces.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typically Monday to Friday with occasional extended hours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urgent operational matters during weekends or after-hours.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between office and multiple project sites within the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and supportive work environment designed to foster on-site teamwork and leadership.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$120,000 - $150,000 USD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to reward operational excellence and revenue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savings plan with company matching.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organization dedicated to excellence in commercial landscaping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promotes innovation, collaboration,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diversity, professional growth, and a healthy work-life balance, and we strive to inspire our employees to excel in everything they do.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 supportive environment where your expertise will drive impactful change and foster long-term career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hirebus.com/job-descriptions/landscaping-commercial/chief-operating-officer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- Commercial Chief Operating Officer job description</dc:title>
  <dc:creator>HireBus</dc:creator>
  <dc:description>HireBus Role Blueprint: Chief Operating Officer job description template for Landscaping - Commercial.</dc:description>
  <cp:lastModifiedBy>Un-named</cp:lastModifiedBy>
  <cp:revision>1</cp:revision>
  <dcterms:created xsi:type="dcterms:W3CDTF">2026-10-23T04:52:20.660Z</dcterms:created>
  <dcterms:modified xsi:type="dcterms:W3CDTF">2026-10-23T04:52:20.660Z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