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Business Account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Director]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Business Account Manager in the lighting installation industry, your mission is to cultivate and maintain strong relationships with HOA, corporate, and municipal clients. Your role directly impacts revenue growth and client satisfaction by ensuring seamless communication and service delivery. You will be instrumental in driving sales and expanding the company's market presence through strategic partnerships.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maintain relationships with key decision-makers in HOA, corporate, and municipal sectors to drive sales growth.</w:t>
      </w:r>
    </w:p>
    <w:p>
      <w:pPr>
        <w:pStyle w:val="ListParagraph"/>
        <w:numPr>
          <w:ilvl w:val="0"/>
          <w:numId w:val="1"/>
        </w:numPr>
        <w:spacing w:after="60" w:line="300"/>
      </w:pPr>
      <w:r>
        <w:rPr>
          <w:rFonts w:ascii="Lexend" w:cs="Arial" w:eastAsia="Arial" w:hAnsi="Lexend"/>
          <w:color w:val="242730"/>
          <w:sz w:val="20"/>
          <w:szCs w:val="20"/>
        </w:rPr>
        <w:t xml:space="preserve">Identify and pursue new business opportunities to expand the client base and market reach.</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to ensure client requirements are met, using CRM systems like Salesforce for tracking.</w:t>
      </w:r>
    </w:p>
    <w:p>
      <w:pPr>
        <w:pStyle w:val="ListParagraph"/>
        <w:numPr>
          <w:ilvl w:val="0"/>
          <w:numId w:val="1"/>
        </w:numPr>
        <w:spacing w:after="60" w:line="300"/>
      </w:pPr>
      <w:r>
        <w:rPr>
          <w:rFonts w:ascii="Lexend" w:cs="Arial" w:eastAsia="Arial" w:hAnsi="Lexend"/>
          <w:color w:val="242730"/>
          <w:sz w:val="20"/>
          <w:szCs w:val="20"/>
        </w:rPr>
        <w:t xml:space="preserve">Conduct regular client meetings to assess satisfaction and address any concerns promptly.</w:t>
      </w:r>
    </w:p>
    <w:p>
      <w:pPr>
        <w:pStyle w:val="ListParagraph"/>
        <w:numPr>
          <w:ilvl w:val="0"/>
          <w:numId w:val="1"/>
        </w:numPr>
        <w:spacing w:after="60" w:line="300"/>
      </w:pPr>
      <w:r>
        <w:rPr>
          <w:rFonts w:ascii="Lexend" w:cs="Arial" w:eastAsia="Arial" w:hAnsi="Lexend"/>
          <w:color w:val="242730"/>
          <w:sz w:val="20"/>
          <w:szCs w:val="20"/>
        </w:rPr>
        <w:t xml:space="preserve">Prepare and present proposals and contracts to potential clients, leveraging industry knowledge and competitive offerings.</w:t>
      </w:r>
    </w:p>
    <w:p>
      <w:pPr>
        <w:pStyle w:val="ListParagraph"/>
        <w:numPr>
          <w:ilvl w:val="0"/>
          <w:numId w:val="1"/>
        </w:numPr>
        <w:spacing w:after="60" w:line="300"/>
      </w:pPr>
      <w:r>
        <w:rPr>
          <w:rFonts w:ascii="Lexend" w:cs="Arial" w:eastAsia="Arial" w:hAnsi="Lexend"/>
          <w:color w:val="242730"/>
          <w:sz w:val="20"/>
          <w:szCs w:val="20"/>
        </w:rPr>
        <w:t xml:space="preserve">Monitor market trends to provide insights and recommendations for service improvements and new offerings.</w:t>
      </w:r>
    </w:p>
    <w:p>
      <w:pPr>
        <w:pStyle w:val="ListParagraph"/>
        <w:numPr>
          <w:ilvl w:val="0"/>
          <w:numId w:val="1"/>
        </w:numPr>
        <w:spacing w:after="60" w:line="300"/>
      </w:pPr>
      <w:r>
        <w:rPr>
          <w:rFonts w:ascii="Lexend" w:cs="Arial" w:eastAsia="Arial" w:hAnsi="Lexend"/>
          <w:color w:val="242730"/>
          <w:sz w:val="20"/>
          <w:szCs w:val="20"/>
        </w:rPr>
        <w:t xml:space="preserve">Utilize project management tools to oversee project timelines and deliverables, ensuring client expectations are met.</w:t>
      </w:r>
    </w:p>
    <w:p>
      <w:pPr>
        <w:pStyle w:val="ListParagraph"/>
        <w:numPr>
          <w:ilvl w:val="0"/>
          <w:numId w:val="1"/>
        </w:numPr>
        <w:spacing w:after="60" w:line="300"/>
      </w:pPr>
      <w:r>
        <w:rPr>
          <w:rFonts w:ascii="Lexend" w:cs="Arial" w:eastAsia="Arial" w:hAnsi="Lexend"/>
          <w:color w:val="242730"/>
          <w:sz w:val="20"/>
          <w:szCs w:val="20"/>
        </w:rPr>
        <w:t xml:space="preserve">Maintain detailed records of client interactions and transactions in the CRM system.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outreach to potential and existing clients through calls, emails, and site visits.</w:t>
      </w:r>
    </w:p>
    <w:p>
      <w:pPr>
        <w:pStyle w:val="ListParagraph"/>
        <w:numPr>
          <w:ilvl w:val="0"/>
          <w:numId w:val="1"/>
        </w:numPr>
        <w:spacing w:after="60" w:line="300"/>
      </w:pPr>
      <w:r>
        <w:rPr>
          <w:rFonts w:ascii="Lexend" w:cs="Arial" w:eastAsia="Arial" w:hAnsi="Lexend"/>
          <w:color w:val="242730"/>
          <w:sz w:val="20"/>
          <w:szCs w:val="20"/>
        </w:rPr>
        <w:t xml:space="preserve">Schedule and attend client meetings to discuss project progress and address any issues.</w:t>
      </w:r>
    </w:p>
    <w:p>
      <w:pPr>
        <w:pStyle w:val="ListParagraph"/>
        <w:numPr>
          <w:ilvl w:val="0"/>
          <w:numId w:val="1"/>
        </w:numPr>
        <w:spacing w:after="60" w:line="300"/>
      </w:pPr>
      <w:r>
        <w:rPr>
          <w:rFonts w:ascii="Lexend" w:cs="Arial" w:eastAsia="Arial" w:hAnsi="Lexend"/>
          <w:color w:val="242730"/>
          <w:sz w:val="20"/>
          <w:szCs w:val="20"/>
        </w:rPr>
        <w:t xml:space="preserve">Prepare and submit weekly sales reports to the Sales Director, highlighting key achievements and challenges.</w:t>
      </w:r>
    </w:p>
    <w:p>
      <w:pPr>
        <w:pStyle w:val="ListParagraph"/>
        <w:numPr>
          <w:ilvl w:val="0"/>
          <w:numId w:val="1"/>
        </w:numPr>
        <w:spacing w:after="60" w:line="300"/>
      </w:pPr>
      <w:r>
        <w:rPr>
          <w:rFonts w:ascii="Lexend" w:cs="Arial" w:eastAsia="Arial" w:hAnsi="Lexend"/>
          <w:color w:val="242730"/>
          <w:sz w:val="20"/>
          <w:szCs w:val="20"/>
        </w:rPr>
        <w:t xml:space="preserve">Coordinate with the installation team to ensure timely project execution and quality assurance.</w:t>
      </w:r>
    </w:p>
    <w:p>
      <w:pPr>
        <w:pStyle w:val="ListParagraph"/>
        <w:numPr>
          <w:ilvl w:val="0"/>
          <w:numId w:val="1"/>
        </w:numPr>
        <w:spacing w:after="60" w:line="300"/>
      </w:pPr>
      <w:r>
        <w:rPr>
          <w:rFonts w:ascii="Lexend" w:cs="Arial" w:eastAsia="Arial" w:hAnsi="Lexend"/>
          <w:color w:val="242730"/>
          <w:sz w:val="20"/>
          <w:szCs w:val="20"/>
        </w:rPr>
        <w:t xml:space="preserve">Review and update client information in the CRM system regularly.</w:t>
      </w:r>
    </w:p>
    <w:p>
      <w:pPr>
        <w:pStyle w:val="ListParagraph"/>
        <w:numPr>
          <w:ilvl w:val="0"/>
          <w:numId w:val="1"/>
        </w:numPr>
        <w:spacing w:after="60" w:line="300"/>
      </w:pPr>
      <w:r>
        <w:rPr>
          <w:rFonts w:ascii="Lexend" w:cs="Arial" w:eastAsia="Arial" w:hAnsi="Lexend"/>
          <w:color w:val="242730"/>
          <w:sz w:val="20"/>
          <w:szCs w:val="20"/>
        </w:rPr>
        <w:t xml:space="preserve">Participate in weekly sales team meetings to share insights and strategies.</w:t>
      </w:r>
    </w:p>
    <w:p>
      <w:pPr>
        <w:pStyle w:val="ListParagraph"/>
        <w:numPr>
          <w:ilvl w:val="0"/>
          <w:numId w:val="1"/>
        </w:numPr>
        <w:spacing w:after="60" w:line="300"/>
      </w:pPr>
      <w:r>
        <w:rPr>
          <w:rFonts w:ascii="Lexend" w:cs="Arial" w:eastAsia="Arial" w:hAnsi="Lexend"/>
          <w:color w:val="242730"/>
          <w:sz w:val="20"/>
          <w:szCs w:val="20"/>
        </w:rPr>
        <w:t xml:space="preserve">Follow up on client feedback and implement necessary improvements to enhance service quality.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Client Acquisition Rate: Secure approximately 3–5 new contracts per month.</w:t>
      </w:r>
    </w:p>
    <w:p>
      <w:pPr>
        <w:pStyle w:val="ListParagraph"/>
        <w:numPr>
          <w:ilvl w:val="0"/>
          <w:numId w:val="1"/>
        </w:numPr>
        <w:spacing w:after="60" w:line="300"/>
      </w:pPr>
      <w:r>
        <w:rPr>
          <w:rFonts w:ascii="Lexend" w:cs="Arial" w:eastAsia="Arial" w:hAnsi="Lexend"/>
          <w:color w:val="242730"/>
          <w:sz w:val="20"/>
          <w:szCs w:val="20"/>
        </w:rPr>
        <w:t xml:space="preserve">Revenue Growth: Achieve a monthly sales target of $50,000–$100,000.</w:t>
      </w:r>
    </w:p>
    <w:p>
      <w:pPr>
        <w:pStyle w:val="ListParagraph"/>
        <w:numPr>
          <w:ilvl w:val="0"/>
          <w:numId w:val="1"/>
        </w:numPr>
        <w:spacing w:after="60" w:line="300"/>
      </w:pPr>
      <w:r>
        <w:rPr>
          <w:rFonts w:ascii="Lexend" w:cs="Arial" w:eastAsia="Arial" w:hAnsi="Lexend"/>
          <w:color w:val="242730"/>
          <w:sz w:val="20"/>
          <w:szCs w:val="20"/>
        </w:rPr>
        <w:t xml:space="preserve">Client Retention Rate: Maintain a retention rate of at least 90%.</w:t>
      </w:r>
    </w:p>
    <w:p>
      <w:pPr>
        <w:pStyle w:val="ListParagraph"/>
        <w:numPr>
          <w:ilvl w:val="0"/>
          <w:numId w:val="1"/>
        </w:numPr>
        <w:spacing w:after="60" w:line="300"/>
      </w:pPr>
      <w:r>
        <w:rPr>
          <w:rFonts w:ascii="Lexend" w:cs="Arial" w:eastAsia="Arial" w:hAnsi="Lexend"/>
          <w:color w:val="242730"/>
          <w:sz w:val="20"/>
          <w:szCs w:val="20"/>
        </w:rPr>
        <w:t xml:space="preserve">Customer Satisfaction (CSAT): Maintain a CSAT score of ≥ 4.7/5.0.</w:t>
      </w:r>
    </w:p>
    <w:p>
      <w:pPr>
        <w:pStyle w:val="ListParagraph"/>
        <w:numPr>
          <w:ilvl w:val="0"/>
          <w:numId w:val="1"/>
        </w:numPr>
        <w:spacing w:after="60" w:line="300"/>
      </w:pPr>
      <w:r>
        <w:rPr>
          <w:rFonts w:ascii="Lexend" w:cs="Arial" w:eastAsia="Arial" w:hAnsi="Lexend"/>
          <w:color w:val="242730"/>
          <w:sz w:val="20"/>
          <w:szCs w:val="20"/>
        </w:rPr>
        <w:t xml:space="preserve">Proposal Conversion Rate: Convert at least 30% of proposals into signed contracts.</w:t>
      </w:r>
    </w:p>
    <w:p>
      <w:pPr>
        <w:pStyle w:val="ListParagraph"/>
        <w:numPr>
          <w:ilvl w:val="0"/>
          <w:numId w:val="1"/>
        </w:numPr>
        <w:spacing w:after="60" w:line="300"/>
      </w:pPr>
      <w:r>
        <w:rPr>
          <w:rFonts w:ascii="Lexend" w:cs="Arial" w:eastAsia="Arial" w:hAnsi="Lexend"/>
          <w:color w:val="242730"/>
          <w:sz w:val="20"/>
          <w:szCs w:val="20"/>
        </w:rPr>
        <w:t xml:space="preserve">Efficiency Metric: Complete all client follow-ups within 48 hours.</w:t>
      </w:r>
    </w:p>
    <w:p>
      <w:pPr>
        <w:pStyle w:val="ListParagraph"/>
        <w:numPr>
          <w:ilvl w:val="0"/>
          <w:numId w:val="1"/>
        </w:numPr>
        <w:spacing w:after="60" w:line="300"/>
      </w:pPr>
      <w:r>
        <w:rPr>
          <w:rFonts w:ascii="Lexend" w:cs="Arial" w:eastAsia="Arial" w:hAnsi="Lexend"/>
          <w:color w:val="242730"/>
          <w:sz w:val="20"/>
          <w:szCs w:val="20"/>
        </w:rPr>
        <w:t xml:space="preserve">30/60/90-day ramp expectations: Reach 50% of sales targets by 30 days, 75% by 60 days, and 100%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Proven experience in sales or account management, preferably in the lighting or construction industry.</w:t>
      </w:r>
    </w:p>
    <w:p>
      <w:pPr>
        <w:pStyle w:val="ListParagraph"/>
        <w:numPr>
          <w:ilvl w:val="0"/>
          <w:numId w:val="1"/>
        </w:numPr>
        <w:spacing w:after="60" w:line="300"/>
      </w:pPr>
      <w:r>
        <w:rPr>
          <w:rFonts w:ascii="Lexend" w:cs="Arial" w:eastAsia="Arial" w:hAnsi="Lexend"/>
          <w:color w:val="242730"/>
          <w:sz w:val="20"/>
          <w:szCs w:val="20"/>
        </w:rPr>
        <w:t xml:space="preserve">Proficiency in CRM software, such as Salesforce or HubSpot.</w:t>
      </w:r>
    </w:p>
    <w:p>
      <w:pPr>
        <w:pStyle w:val="ListParagraph"/>
        <w:numPr>
          <w:ilvl w:val="0"/>
          <w:numId w:val="1"/>
        </w:numPr>
        <w:spacing w:after="60" w:line="300"/>
      </w:pPr>
      <w:r>
        <w:rPr>
          <w:rFonts w:ascii="Lexend" w:cs="Arial" w:eastAsia="Arial" w:hAnsi="Lexend"/>
          <w:color w:val="242730"/>
          <w:sz w:val="20"/>
          <w:szCs w:val="20"/>
        </w:rPr>
        <w:t xml:space="preserve">Strong negotiation and communication skills.</w:t>
      </w:r>
    </w:p>
    <w:p>
      <w:pPr>
        <w:pStyle w:val="ListParagraph"/>
        <w:numPr>
          <w:ilvl w:val="0"/>
          <w:numId w:val="1"/>
        </w:numPr>
        <w:spacing w:after="60" w:line="300"/>
      </w:pPr>
      <w:r>
        <w:rPr>
          <w:rFonts w:ascii="Lexend" w:cs="Arial" w:eastAsia="Arial" w:hAnsi="Lexend"/>
          <w:color w:val="242730"/>
          <w:sz w:val="20"/>
          <w:szCs w:val="20"/>
        </w:rPr>
        <w:t xml:space="preserve">Ability to analyze market trends and customer needs.</w:t>
      </w:r>
    </w:p>
    <w:p>
      <w:pPr>
        <w:pStyle w:val="ListParagraph"/>
        <w:numPr>
          <w:ilvl w:val="0"/>
          <w:numId w:val="1"/>
        </w:numPr>
        <w:spacing w:after="60" w:line="300"/>
      </w:pPr>
      <w:r>
        <w:rPr>
          <w:rFonts w:ascii="Lexend" w:cs="Arial" w:eastAsia="Arial" w:hAnsi="Lexend"/>
          <w:color w:val="242730"/>
          <w:sz w:val="20"/>
          <w:szCs w:val="20"/>
        </w:rPr>
        <w:t xml:space="preserve">Valid driver’s license and reliable transportation.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 HOA, corporate, or municipal clients.</w:t>
      </w:r>
    </w:p>
    <w:p>
      <w:pPr>
        <w:pStyle w:val="ListParagraph"/>
        <w:numPr>
          <w:ilvl w:val="0"/>
          <w:numId w:val="1"/>
        </w:numPr>
        <w:spacing w:after="60" w:line="300"/>
      </w:pPr>
      <w:r>
        <w:rPr>
          <w:rFonts w:ascii="Lexend" w:cs="Arial" w:eastAsia="Arial" w:hAnsi="Lexend"/>
          <w:color w:val="242730"/>
          <w:sz w:val="20"/>
          <w:szCs w:val="20"/>
        </w:rPr>
        <w:t xml:space="preserve">Familiarity with lighting installation processes and industry standards.</w:t>
      </w:r>
    </w:p>
    <w:p>
      <w:pPr>
        <w:pStyle w:val="ListParagraph"/>
        <w:numPr>
          <w:ilvl w:val="0"/>
          <w:numId w:val="1"/>
        </w:numPr>
        <w:spacing w:after="60" w:line="300"/>
      </w:pPr>
      <w:r>
        <w:rPr>
          <w:rFonts w:ascii="Lexend" w:cs="Arial" w:eastAsia="Arial" w:hAnsi="Lexend"/>
          <w:color w:val="242730"/>
          <w:sz w:val="20"/>
          <w:szCs w:val="20"/>
        </w:rPr>
        <w:t xml:space="preserve">Previous experience using project management software like Asana or Trello.</w:t>
      </w:r>
    </w:p>
    <w:p>
      <w:pPr>
        <w:pStyle w:val="ListParagraph"/>
        <w:numPr>
          <w:ilvl w:val="0"/>
          <w:numId w:val="1"/>
        </w:numPr>
        <w:spacing w:after="60" w:line="300"/>
      </w:pPr>
      <w:r>
        <w:rPr>
          <w:rFonts w:ascii="Lexend" w:cs="Arial" w:eastAsia="Arial" w:hAnsi="Lexend"/>
          <w:color w:val="242730"/>
          <w:sz w:val="20"/>
          <w:szCs w:val="20"/>
        </w:rPr>
        <w:t xml:space="preserve">Certification in Sales or Account Management.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for client meetings and site visits.</w:t>
      </w:r>
    </w:p>
    <w:p>
      <w:pPr>
        <w:pStyle w:val="ListParagraph"/>
        <w:numPr>
          <w:ilvl w:val="0"/>
          <w:numId w:val="1"/>
        </w:numPr>
        <w:spacing w:after="60" w:line="300"/>
      </w:pPr>
      <w:r>
        <w:rPr>
          <w:rFonts w:ascii="Lexend" w:cs="Arial" w:eastAsia="Arial" w:hAnsi="Lexend"/>
          <w:color w:val="242730"/>
          <w:sz w:val="20"/>
          <w:szCs w:val="20"/>
        </w:rPr>
        <w:t xml:space="preserve">Capability to lift up to 25 pounds occasionally.</w:t>
      </w:r>
    </w:p>
    <w:p>
      <w:pPr>
        <w:pStyle w:val="ListParagraph"/>
        <w:numPr>
          <w:ilvl w:val="0"/>
          <w:numId w:val="1"/>
        </w:numPr>
        <w:spacing w:after="60" w:line="300"/>
      </w:pPr>
      <w:r>
        <w:rPr>
          <w:rFonts w:ascii="Lexend" w:cs="Arial" w:eastAsia="Arial" w:hAnsi="Lexend"/>
          <w:color w:val="242730"/>
          <w:sz w:val="20"/>
          <w:szCs w:val="20"/>
        </w:rPr>
        <w:t xml:space="preserve">Comfortable working in various environmental conditions, including outdoor settings.</w:t>
      </w:r>
    </w:p>
    <w:p>
      <w:pPr>
        <w:pStyle w:val="ListParagraph"/>
        <w:numPr>
          <w:ilvl w:val="0"/>
          <w:numId w:val="1"/>
        </w:numPr>
        <w:spacing w:after="60" w:line="300"/>
      </w:pPr>
      <w:r>
        <w:rPr>
          <w:rFonts w:ascii="Lexend" w:cs="Arial" w:eastAsia="Arial" w:hAnsi="Lexend"/>
          <w:color w:val="242730"/>
          <w:sz w:val="20"/>
          <w:szCs w:val="20"/>
        </w:rPr>
        <w:t xml:space="preserve">Compliance with PPE requirements when visiting installation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 AM to 5 PM, with occasional evening or weekend meetings.</w:t>
      </w:r>
    </w:p>
    <w:p>
      <w:pPr>
        <w:pStyle w:val="ListParagraph"/>
        <w:numPr>
          <w:ilvl w:val="0"/>
          <w:numId w:val="1"/>
        </w:numPr>
        <w:spacing w:after="60" w:line="300"/>
      </w:pPr>
      <w:r>
        <w:rPr>
          <w:rFonts w:ascii="Lexend" w:cs="Arial" w:eastAsia="Arial" w:hAnsi="Lexend"/>
          <w:color w:val="242730"/>
          <w:sz w:val="20"/>
          <w:szCs w:val="20"/>
        </w:rPr>
        <w:t xml:space="preserve">Seasonal demand may require flexibility in scheduling.</w:t>
      </w:r>
    </w:p>
    <w:p>
      <w:pPr>
        <w:pStyle w:val="ListParagraph"/>
        <w:numPr>
          <w:ilvl w:val="0"/>
          <w:numId w:val="1"/>
        </w:numPr>
        <w:spacing w:after="60" w:line="300"/>
      </w:pPr>
      <w:r>
        <w:rPr>
          <w:rFonts w:ascii="Lexend" w:cs="Arial" w:eastAsia="Arial" w:hAnsi="Lexend"/>
          <w:color w:val="242730"/>
          <w:sz w:val="20"/>
          <w:szCs w:val="20"/>
        </w:rPr>
        <w:t xml:space="preserve">Limited on-call duties for urgent client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with performance-based commission structure.</w:t>
      </w:r>
    </w:p>
    <w:p>
      <w:pPr>
        <w:pStyle w:val="ListParagraph"/>
        <w:numPr>
          <w:ilvl w:val="0"/>
          <w:numId w:val="1"/>
        </w:numPr>
        <w:spacing w:after="60" w:line="300"/>
      </w:pPr>
      <w:r>
        <w:rPr>
          <w:rFonts w:ascii="Lexend" w:cs="Arial" w:eastAsia="Arial" w:hAnsi="Lexend"/>
          <w:color w:val="242730"/>
          <w:sz w:val="20"/>
          <w:szCs w:val="20"/>
        </w:rPr>
        <w:t xml:space="preserve">Bonuses tied to achieving KPIs, contingent on maintaining quality standards.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insurance, retirement plans, and paid time off.</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career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delivering exceptional craftsmanship and customer delight in every project. Our team values accountability, safety, and continuous growth, fostering an environment where innovation and excellence thrive. Join us in illuminating communities and creating lasting partnerships.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hirebus.com/job-descriptions/lighting-installation/business-account-manager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Business Account Manager job description</dc:title>
  <dc:creator>HireBus</dc:creator>
  <dc:description>HireBus Role Blueprint: Business Account Manager job description template for Lighting Installation.</dc:description>
  <cp:lastModifiedBy>Un-named</cp:lastModifiedBy>
  <cp:revision>1</cp:revision>
  <dcterms:created xsi:type="dcterms:W3CDTF">2026-10-21T21:12:01.388Z</dcterms:created>
  <dcterms:modified xsi:type="dcterms:W3CDTF">2026-10-21T21:12:01.388Z</dcterms:modified>
</cp:coreProperties>
</file>

<file path=docProps/custom.xml><?xml version="1.0" encoding="utf-8"?>
<Properties xmlns="http://schemas.openxmlformats.org/officeDocument/2006/custom-properties" xmlns:vt="http://schemas.openxmlformats.org/officeDocument/2006/docPropsVTypes"/>
</file>