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Journeyman Painter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[Crew leader or project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Journeyman Painter is responsible for executing high-quality painting projects with an emphasis on skilled craftsmanship, surface preparation, and finishing. This role contributes to the overall success of the company by ensuring that every project meets rigorous quality standards and customer expectations while operating under minimal supervision.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skilled painting work on both interior and exterior structures.</w:t>
      </w:r>
    </w:p>
    <w:p>
      <w:pPr>
        <w:pStyle w:val="ListParagraph"/>
        <w:numPr>
          <w:ilvl w:val="0"/>
          <w:numId w:val="1"/>
        </w:numPr>
        <w:spacing w:after="60" w:line="300"/>
      </w:pPr>
      <w:r>
        <w:rPr>
          <w:rFonts w:ascii="Lexend" w:cs="Arial" w:eastAsia="Arial" w:hAnsi="Lexend"/>
          <w:color w:val="242730"/>
          <w:sz w:val="20"/>
          <w:szCs w:val="20"/>
        </w:rPr>
        <w:t xml:space="preserve">Prepare surfaces through cleaning, sanding, and priming prior to application.</w:t>
      </w:r>
    </w:p>
    <w:p>
      <w:pPr>
        <w:pStyle w:val="ListParagraph"/>
        <w:numPr>
          <w:ilvl w:val="0"/>
          <w:numId w:val="1"/>
        </w:numPr>
        <w:spacing w:after="60" w:line="300"/>
      </w:pPr>
      <w:r>
        <w:rPr>
          <w:rFonts w:ascii="Lexend" w:cs="Arial" w:eastAsia="Arial" w:hAnsi="Lexend"/>
          <w:color w:val="242730"/>
          <w:sz w:val="20"/>
          <w:szCs w:val="20"/>
        </w:rPr>
        <w:t xml:space="preserve">Execute detail-oriented finishing techniques to ensure a flawless appearance.</w:t>
      </w:r>
    </w:p>
    <w:p>
      <w:pPr>
        <w:pStyle w:val="ListParagraph"/>
        <w:numPr>
          <w:ilvl w:val="0"/>
          <w:numId w:val="1"/>
        </w:numPr>
        <w:spacing w:after="60" w:line="300"/>
      </w:pPr>
      <w:r>
        <w:rPr>
          <w:rFonts w:ascii="Lexend" w:cs="Arial" w:eastAsia="Arial" w:hAnsi="Lexend"/>
          <w:color w:val="242730"/>
          <w:sz w:val="20"/>
          <w:szCs w:val="20"/>
        </w:rPr>
        <w:t xml:space="preserve">Maintain and operate painting tools and equipment safely and efficiently.</w:t>
      </w:r>
    </w:p>
    <w:p>
      <w:pPr>
        <w:pStyle w:val="ListParagraph"/>
        <w:numPr>
          <w:ilvl w:val="0"/>
          <w:numId w:val="1"/>
        </w:numPr>
        <w:spacing w:after="60" w:line="300"/>
      </w:pPr>
      <w:r>
        <w:rPr>
          <w:rFonts w:ascii="Lexend" w:cs="Arial" w:eastAsia="Arial" w:hAnsi="Lexend"/>
          <w:color w:val="242730"/>
          <w:sz w:val="20"/>
          <w:szCs w:val="20"/>
        </w:rPr>
        <w:t xml:space="preserve">Adhere to project specifications and quality standards on every job.</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evaluations to determine job requirements and surface conditions.</w:t>
      </w:r>
    </w:p>
    <w:p>
      <w:pPr>
        <w:pStyle w:val="ListParagraph"/>
        <w:numPr>
          <w:ilvl w:val="0"/>
          <w:numId w:val="1"/>
        </w:numPr>
        <w:spacing w:after="60" w:line="300"/>
      </w:pPr>
      <w:r>
        <w:rPr>
          <w:rFonts w:ascii="Lexend" w:cs="Arial" w:eastAsia="Arial" w:hAnsi="Lexend"/>
          <w:color w:val="242730"/>
          <w:sz w:val="20"/>
          <w:szCs w:val="20"/>
        </w:rPr>
        <w:t xml:space="preserve">Mix and match paint colors according to customer specifications and project needs.</w:t>
      </w:r>
    </w:p>
    <w:p>
      <w:pPr>
        <w:pStyle w:val="ListParagraph"/>
        <w:numPr>
          <w:ilvl w:val="0"/>
          <w:numId w:val="1"/>
        </w:numPr>
        <w:spacing w:after="60" w:line="300"/>
      </w:pPr>
      <w:r>
        <w:rPr>
          <w:rFonts w:ascii="Lexend" w:cs="Arial" w:eastAsia="Arial" w:hAnsi="Lexend"/>
          <w:color w:val="242730"/>
          <w:sz w:val="20"/>
          <w:szCs w:val="20"/>
        </w:rPr>
        <w:t xml:space="preserve">Communicate with customers to clarify project details and ensure their satisfaction.</w:t>
      </w:r>
    </w:p>
    <w:p>
      <w:pPr>
        <w:pStyle w:val="ListParagraph"/>
        <w:numPr>
          <w:ilvl w:val="0"/>
          <w:numId w:val="1"/>
        </w:numPr>
        <w:spacing w:after="60" w:line="300"/>
      </w:pPr>
      <w:r>
        <w:rPr>
          <w:rFonts w:ascii="Lexend" w:cs="Arial" w:eastAsia="Arial" w:hAnsi="Lexend"/>
          <w:color w:val="242730"/>
          <w:sz w:val="20"/>
          <w:szCs w:val="20"/>
        </w:rPr>
        <w:t xml:space="preserve">Complete daily checklists to monitor progress and quality of work performed.</w:t>
      </w:r>
    </w:p>
    <w:p>
      <w:pPr>
        <w:pStyle w:val="ListParagraph"/>
        <w:numPr>
          <w:ilvl w:val="0"/>
          <w:numId w:val="1"/>
        </w:numPr>
        <w:spacing w:after="60" w:line="300"/>
      </w:pPr>
      <w:r>
        <w:rPr>
          <w:rFonts w:ascii="Lexend" w:cs="Arial" w:eastAsia="Arial" w:hAnsi="Lexend"/>
          <w:color w:val="242730"/>
          <w:sz w:val="20"/>
          <w:szCs w:val="20"/>
        </w:rPr>
        <w:t xml:space="preserve">Collaborate with team members to address any unforeseen issues during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Quality Completion Rate: &gt;95%.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relevant technical training in painting techniques.</w:t>
      </w:r>
    </w:p>
    <w:p>
      <w:pPr>
        <w:pStyle w:val="ListParagraph"/>
        <w:numPr>
          <w:ilvl w:val="0"/>
          <w:numId w:val="1"/>
        </w:numPr>
        <w:spacing w:after="60" w:line="300"/>
      </w:pPr>
      <w:r>
        <w:rPr>
          <w:rFonts w:ascii="Lexend" w:cs="Arial" w:eastAsia="Arial" w:hAnsi="Lexend"/>
          <w:color w:val="242730"/>
          <w:sz w:val="20"/>
          <w:szCs w:val="20"/>
        </w:rPr>
        <w:t xml:space="preserve">Minimum of 3 years of hands-on experience in professional painting.</w:t>
      </w:r>
    </w:p>
    <w:p>
      <w:pPr>
        <w:pStyle w:val="ListParagraph"/>
        <w:numPr>
          <w:ilvl w:val="0"/>
          <w:numId w:val="1"/>
        </w:numPr>
        <w:spacing w:after="60" w:line="300"/>
      </w:pPr>
      <w:r>
        <w:rPr>
          <w:rFonts w:ascii="Lexend" w:cs="Arial" w:eastAsia="Arial" w:hAnsi="Lexend"/>
          <w:color w:val="242730"/>
          <w:sz w:val="20"/>
          <w:szCs w:val="20"/>
        </w:rPr>
        <w:t xml:space="preserve">Excellent attention to detail and ability to work independently with minimal supervision.</w:t>
      </w:r>
    </w:p>
    <w:p>
      <w:pPr>
        <w:pStyle w:val="ListParagraph"/>
        <w:numPr>
          <w:ilvl w:val="0"/>
          <w:numId w:val="1"/>
        </w:numPr>
        <w:spacing w:after="60" w:line="300"/>
      </w:pPr>
      <w:r>
        <w:rPr>
          <w:rFonts w:ascii="Lexend" w:cs="Arial" w:eastAsia="Arial" w:hAnsi="Lexend"/>
          <w:color w:val="242730"/>
          <w:sz w:val="20"/>
          <w:szCs w:val="20"/>
        </w:rPr>
        <w:t xml:space="preserve">Strong communication and time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or residential painting projects.</w:t>
      </w:r>
    </w:p>
    <w:p>
      <w:pPr>
        <w:pStyle w:val="ListParagraph"/>
        <w:numPr>
          <w:ilvl w:val="0"/>
          <w:numId w:val="1"/>
        </w:numPr>
        <w:spacing w:after="60" w:line="300"/>
      </w:pPr>
      <w:r>
        <w:rPr>
          <w:rFonts w:ascii="Lexend" w:cs="Arial" w:eastAsia="Arial" w:hAnsi="Lexend"/>
          <w:color w:val="242730"/>
          <w:sz w:val="20"/>
          <w:szCs w:val="20"/>
        </w:rPr>
        <w:t xml:space="preserve">Background in surface preparation techniques for various materials.</w:t>
      </w:r>
    </w:p>
    <w:p>
      <w:pPr>
        <w:pStyle w:val="ListParagraph"/>
        <w:numPr>
          <w:ilvl w:val="0"/>
          <w:numId w:val="1"/>
        </w:numPr>
        <w:spacing w:after="60" w:line="300"/>
      </w:pPr>
      <w:r>
        <w:rPr>
          <w:rFonts w:ascii="Lexend" w:cs="Arial" w:eastAsia="Arial" w:hAnsi="Lexend"/>
          <w:color w:val="242730"/>
          <w:sz w:val="20"/>
          <w:szCs w:val="20"/>
        </w:rPr>
        <w:t xml:space="preserve">Familiarity with the latest painting technologies and eco-friendly materials.</w:t>
      </w:r>
    </w:p>
    <w:p>
      <w:pPr>
        <w:pStyle w:val="ListParagraph"/>
        <w:numPr>
          <w:ilvl w:val="0"/>
          <w:numId w:val="1"/>
        </w:numPr>
        <w:spacing w:after="60" w:line="300"/>
      </w:pPr>
      <w:r>
        <w:rPr>
          <w:rFonts w:ascii="Lexend" w:cs="Arial" w:eastAsia="Arial" w:hAnsi="Lexend"/>
          <w:color w:val="242730"/>
          <w:sz w:val="20"/>
          <w:szCs w:val="20"/>
        </w:rPr>
        <w:t xml:space="preserve">Previous work experience 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work at heights using ladders or scaffolding.</w:t>
      </w:r>
    </w:p>
    <w:p>
      <w:pPr>
        <w:pStyle w:val="ListParagraph"/>
        <w:numPr>
          <w:ilvl w:val="0"/>
          <w:numId w:val="1"/>
        </w:numPr>
        <w:spacing w:after="60" w:line="300"/>
      </w:pPr>
      <w:r>
        <w:rPr>
          <w:rFonts w:ascii="Lexend" w:cs="Arial" w:eastAsia="Arial" w:hAnsi="Lexend"/>
          <w:color w:val="242730"/>
          <w:sz w:val="20"/>
          <w:szCs w:val="20"/>
        </w:rPr>
        <w:t xml:space="preserve">Prolonged periods of standing, bending, and reaching during job sites.</w:t>
      </w:r>
    </w:p>
    <w:p>
      <w:pPr>
        <w:pStyle w:val="ListParagraph"/>
        <w:numPr>
          <w:ilvl w:val="0"/>
          <w:numId w:val="1"/>
        </w:numPr>
        <w:spacing w:after="60" w:line="300"/>
      </w:pPr>
      <w:r>
        <w:rPr>
          <w:rFonts w:ascii="Lexend" w:cs="Arial" w:eastAsia="Arial" w:hAnsi="Lexend"/>
          <w:color w:val="242730"/>
          <w:sz w:val="20"/>
          <w:szCs w:val="20"/>
        </w:rPr>
        <w:t xml:space="preserve">Capability to work in environments with varying temperatures, including outdoor settings.</w:t>
      </w:r>
    </w:p>
    <w:p>
      <w:pPr>
        <w:pStyle w:val="ListParagraph"/>
        <w:numPr>
          <w:ilvl w:val="0"/>
          <w:numId w:val="1"/>
        </w:numPr>
        <w:spacing w:after="60" w:line="300"/>
      </w:pPr>
      <w:r>
        <w:rPr>
          <w:rFonts w:ascii="Lexend" w:cs="Arial" w:eastAsia="Arial" w:hAnsi="Lexend"/>
          <w:color w:val="242730"/>
          <w:sz w:val="20"/>
          <w:szCs w:val="20"/>
        </w:rPr>
        <w:t xml:space="preserve">Manual dexterity and coordination required for detailed painting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between 7:00 AM and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or weekend work based on project deadlines.</w:t>
      </w:r>
    </w:p>
    <w:p>
      <w:pPr>
        <w:pStyle w:val="ListParagraph"/>
        <w:numPr>
          <w:ilvl w:val="0"/>
          <w:numId w:val="1"/>
        </w:numPr>
        <w:spacing w:after="60" w:line="300"/>
      </w:pPr>
      <w:r>
        <w:rPr>
          <w:rFonts w:ascii="Lexend" w:cs="Arial" w:eastAsia="Arial" w:hAnsi="Lexend"/>
          <w:color w:val="242730"/>
          <w:sz w:val="20"/>
          <w:szCs w:val="20"/>
        </w:rPr>
        <w:t xml:space="preserve">Minimal travel required between job sites.</w:t>
      </w:r>
    </w:p>
    <w:p>
      <w:pPr>
        <w:pStyle w:val="ListParagraph"/>
        <w:numPr>
          <w:ilvl w:val="0"/>
          <w:numId w:val="1"/>
        </w:numPr>
        <w:spacing w:after="60" w:line="300"/>
      </w:pPr>
      <w:r>
        <w:rPr>
          <w:rFonts w:ascii="Lexend" w:cs="Arial" w:eastAsia="Arial" w:hAnsi="Lexend"/>
          <w:color w:val="242730"/>
          <w:sz w:val="20"/>
          <w:szCs w:val="20"/>
        </w:rPr>
        <w:t xml:space="preserve">On-call responsibilities for emergency repair jobs may be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$20 - $30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based on project quality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Additional benefits include a 401(k) plan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growth-driven environment where every team member is valued for their contributions. We invest in our employees’ development and encourage innovation and excellence. Join a company that is committed to quality, customer satisfaction, and the personal and professional growth of its workforce.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hirebus.com/job-descriptions/painting/journeyman-painter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Journeyman Painter job description</dc:title>
  <dc:creator>HireBus</dc:creator>
  <dc:description>HireBus Role Blueprint: Journeyman Painter job description template for Painting.</dc:description>
  <cp:lastModifiedBy>Un-named</cp:lastModifiedBy>
  <cp:revision>1</cp:revision>
  <dcterms:created xsi:type="dcterms:W3CDTF">2026-10-20T09:02:36.084Z</dcterms:created>
  <dcterms:modified xsi:type="dcterms:W3CDTF">2026-10-20T09:02:36.084Z</dcterms:modified>
</cp:coreProperties>
</file>

<file path=docProps/custom.xml><?xml version="1.0" encoding="utf-8"?>
<Properties xmlns="http://schemas.openxmlformats.org/officeDocument/2006/custom-properties" xmlns:vt="http://schemas.openxmlformats.org/officeDocument/2006/docPropsVTypes"/>
</file>