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providing efficient administrative support to the pest control team while overseeing essential office functions such as billing, record keeping, and client communications. Acts as the central point of contact ensuring smooth coordination between field operations and corporate management. Enhances operational efficiency through proactive problem-solving and effective process management. Plays a key role in maintaining high levels of customer service and operational compliance.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day-to-day administrative tasks including scheduling, phone and email correspondence, and document management.</w:t>
      </w:r>
    </w:p>
    <w:p>
      <w:pPr>
        <w:pStyle w:val="ListParagraph"/>
        <w:numPr>
          <w:ilvl w:val="0"/>
          <w:numId w:val="1"/>
        </w:numPr>
        <w:spacing w:after="60" w:line="300"/>
      </w:pPr>
      <w:r>
        <w:rPr>
          <w:rFonts w:ascii="Lexend" w:cs="Arial" w:eastAsia="Arial" w:hAnsi="Lexend"/>
          <w:color w:val="242730"/>
          <w:sz w:val="20"/>
          <w:szCs w:val="20"/>
        </w:rPr>
        <w:t xml:space="preserve">Oversee billing processes, invoicing, and payment follow-ups to ensure financial accuracy and timely collections.</w:t>
      </w:r>
    </w:p>
    <w:p>
      <w:pPr>
        <w:pStyle w:val="ListParagraph"/>
        <w:numPr>
          <w:ilvl w:val="0"/>
          <w:numId w:val="1"/>
        </w:numPr>
        <w:spacing w:after="60" w:line="300"/>
      </w:pPr>
      <w:r>
        <w:rPr>
          <w:rFonts w:ascii="Lexend" w:cs="Arial" w:eastAsia="Arial" w:hAnsi="Lexend"/>
          <w:color w:val="242730"/>
          <w:sz w:val="20"/>
          <w:szCs w:val="20"/>
        </w:rPr>
        <w:t xml:space="preserve">Maintain accurate records of client interactions, service histories, and employee logs.</w:t>
      </w:r>
    </w:p>
    <w:p>
      <w:pPr>
        <w:pStyle w:val="ListParagraph"/>
        <w:numPr>
          <w:ilvl w:val="0"/>
          <w:numId w:val="1"/>
        </w:numPr>
        <w:spacing w:after="60" w:line="300"/>
      </w:pPr>
      <w:r>
        <w:rPr>
          <w:rFonts w:ascii="Lexend" w:cs="Arial" w:eastAsia="Arial" w:hAnsi="Lexend"/>
          <w:color w:val="242730"/>
          <w:sz w:val="20"/>
          <w:szCs w:val="20"/>
        </w:rPr>
        <w:t xml:space="preserve">Coordinate communication and information flow between field technicians, management, and clients.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incoming customer inquiries and resolve issues promptly through phone and email.</w:t>
      </w:r>
    </w:p>
    <w:p>
      <w:pPr>
        <w:pStyle w:val="ListParagraph"/>
        <w:numPr>
          <w:ilvl w:val="0"/>
          <w:numId w:val="1"/>
        </w:numPr>
        <w:spacing w:after="60" w:line="300"/>
      </w:pPr>
      <w:r>
        <w:rPr>
          <w:rFonts w:ascii="Lexend" w:cs="Arial" w:eastAsia="Arial" w:hAnsi="Lexend"/>
          <w:color w:val="242730"/>
          <w:sz w:val="20"/>
          <w:szCs w:val="20"/>
        </w:rPr>
        <w:t xml:space="preserve">Generate and distribute invoices, monitor payments, and prepare daily/weekly financial reports.</w:t>
      </w:r>
    </w:p>
    <w:p>
      <w:pPr>
        <w:pStyle w:val="ListParagraph"/>
        <w:numPr>
          <w:ilvl w:val="0"/>
          <w:numId w:val="1"/>
        </w:numPr>
        <w:spacing w:after="60" w:line="300"/>
      </w:pPr>
      <w:r>
        <w:rPr>
          <w:rFonts w:ascii="Lexend" w:cs="Arial" w:eastAsia="Arial" w:hAnsi="Lexend"/>
          <w:color w:val="242730"/>
          <w:sz w:val="20"/>
          <w:szCs w:val="20"/>
        </w:rPr>
        <w:t xml:space="preserve">Organize and update digital files, customer databases, and service records.</w:t>
      </w:r>
    </w:p>
    <w:p>
      <w:pPr>
        <w:pStyle w:val="ListParagraph"/>
        <w:numPr>
          <w:ilvl w:val="0"/>
          <w:numId w:val="1"/>
        </w:numPr>
        <w:spacing w:after="60" w:line="300"/>
      </w:pPr>
      <w:r>
        <w:rPr>
          <w:rFonts w:ascii="Lexend" w:cs="Arial" w:eastAsia="Arial" w:hAnsi="Lexend"/>
          <w:color w:val="242730"/>
          <w:sz w:val="20"/>
          <w:szCs w:val="20"/>
        </w:rPr>
        <w:t xml:space="preserve">Coordinate scheduling of service appointments and support field technicians with data and routing information.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Maintain &gt;98% accuracy in invoicing and financial records.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&gt;4.8 stars on client feedback surveys.</w:t>
      </w:r>
    </w:p>
    <w:p>
      <w:pPr>
        <w:pStyle w:val="ListParagraph"/>
        <w:numPr>
          <w:ilvl w:val="0"/>
          <w:numId w:val="1"/>
        </w:numPr>
        <w:spacing w:after="60" w:line="300"/>
      </w:pPr>
      <w:r>
        <w:rPr>
          <w:rFonts w:ascii="Lexend" w:cs="Arial" w:eastAsia="Arial" w:hAnsi="Lexend"/>
          <w:color w:val="242730"/>
          <w:sz w:val="20"/>
          <w:szCs w:val="20"/>
        </w:rPr>
        <w:t xml:space="preserve">Record Completion Rate: Ensure 100% of administrative records are updated within 24 hours.</w:t>
      </w:r>
    </w:p>
    <w:p>
      <w:pPr>
        <w:pStyle w:val="ListParagraph"/>
        <w:numPr>
          <w:ilvl w:val="0"/>
          <w:numId w:val="1"/>
        </w:numPr>
        <w:spacing w:after="60" w:line="300"/>
      </w:pPr>
      <w:r>
        <w:rPr>
          <w:rFonts w:ascii="Lexend" w:cs="Arial" w:eastAsia="Arial" w:hAnsi="Lexend"/>
          <w:color w:val="242730"/>
          <w:sz w:val="20"/>
          <w:szCs w:val="20"/>
        </w:rPr>
        <w:t xml:space="preserve">Response Time: Resolve internal and external inquiries in less than 2 business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At least 3 years of administrative or office management experience.</w:t>
      </w:r>
    </w:p>
    <w:p>
      <w:pPr>
        <w:pStyle w:val="ListParagraph"/>
        <w:numPr>
          <w:ilvl w:val="0"/>
          <w:numId w:val="1"/>
        </w:numPr>
        <w:spacing w:after="60" w:line="300"/>
      </w:pPr>
      <w:r>
        <w:rPr>
          <w:rFonts w:ascii="Lexend" w:cs="Arial" w:eastAsia="Arial" w:hAnsi="Lexend"/>
          <w:color w:val="242730"/>
          <w:sz w:val="20"/>
          <w:szCs w:val="20"/>
        </w:rPr>
        <w:t xml:space="preserve">Strong proficiency in MS Office and office management software.</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multitasking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pest control industry or a related home services field.</w:t>
      </w:r>
    </w:p>
    <w:p>
      <w:pPr>
        <w:pStyle w:val="ListParagraph"/>
        <w:numPr>
          <w:ilvl w:val="0"/>
          <w:numId w:val="1"/>
        </w:numPr>
        <w:spacing w:after="60" w:line="300"/>
      </w:pPr>
      <w:r>
        <w:rPr>
          <w:rFonts w:ascii="Lexend" w:cs="Arial" w:eastAsia="Arial" w:hAnsi="Lexend"/>
          <w:color w:val="242730"/>
          <w:sz w:val="20"/>
          <w:szCs w:val="20"/>
        </w:rPr>
        <w:t xml:space="preserve">Prior exposure to billing, invoicing, and record-keeping processes in a service-oriented environment.</w:t>
      </w:r>
    </w:p>
    <w:p>
      <w:pPr>
        <w:pStyle w:val="ListParagraph"/>
        <w:numPr>
          <w:ilvl w:val="0"/>
          <w:numId w:val="1"/>
        </w:numPr>
        <w:spacing w:after="60" w:line="300"/>
      </w:pPr>
      <w:r>
        <w:rPr>
          <w:rFonts w:ascii="Lexend" w:cs="Arial" w:eastAsia="Arial" w:hAnsi="Lexend"/>
          <w:color w:val="242730"/>
          <w:sz w:val="20"/>
          <w:szCs w:val="20"/>
        </w:rPr>
        <w:t xml:space="preserve">Familiarity with scheduling systems and CRM platforms.</w:t>
      </w:r>
    </w:p>
    <w:p>
      <w:pPr>
        <w:pStyle w:val="ListParagraph"/>
        <w:numPr>
          <w:ilvl w:val="0"/>
          <w:numId w:val="1"/>
        </w:numPr>
        <w:spacing w:after="60" w:line="300"/>
      </w:pPr>
      <w:r>
        <w:rPr>
          <w:rFonts w:ascii="Lexend" w:cs="Arial" w:eastAsia="Arial" w:hAnsi="Lexend"/>
          <w:color w:val="242730"/>
          <w:sz w:val="20"/>
          <w:szCs w:val="20"/>
        </w:rPr>
        <w:t xml:space="preserve">Demonstrated ability to work in a fast-paced environment with high customer service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prolonged periods while performing computer-based tasks.</w:t>
      </w:r>
    </w:p>
    <w:p>
      <w:pPr>
        <w:pStyle w:val="ListParagraph"/>
        <w:numPr>
          <w:ilvl w:val="0"/>
          <w:numId w:val="1"/>
        </w:numPr>
        <w:spacing w:after="60" w:line="300"/>
      </w:pPr>
      <w:r>
        <w:rPr>
          <w:rFonts w:ascii="Lexend" w:cs="Arial" w:eastAsia="Arial" w:hAnsi="Lexend"/>
          <w:color w:val="242730"/>
          <w:sz w:val="20"/>
          <w:szCs w:val="20"/>
        </w:rPr>
        <w:t xml:space="preserve">Capability to lift and carry files or office supplies up to 20 pounds periodically.</w:t>
      </w:r>
    </w:p>
    <w:p>
      <w:pPr>
        <w:pStyle w:val="ListParagraph"/>
        <w:numPr>
          <w:ilvl w:val="0"/>
          <w:numId w:val="1"/>
        </w:numPr>
        <w:spacing w:after="60" w:line="300"/>
      </w:pPr>
      <w:r>
        <w:rPr>
          <w:rFonts w:ascii="Lexend" w:cs="Arial" w:eastAsia="Arial" w:hAnsi="Lexend"/>
          <w:color w:val="242730"/>
          <w:sz w:val="20"/>
          <w:szCs w:val="20"/>
        </w:rPr>
        <w:t xml:space="preserve">Frequent use of standard office equipment and occasional mobility to different office areas.</w:t>
      </w:r>
    </w:p>
    <w:p>
      <w:pPr>
        <w:pStyle w:val="ListParagraph"/>
        <w:numPr>
          <w:ilvl w:val="0"/>
          <w:numId w:val="1"/>
        </w:numPr>
        <w:spacing w:after="60" w:line="300"/>
      </w:pPr>
      <w:r>
        <w:rPr>
          <w:rFonts w:ascii="Lexend" w:cs="Arial" w:eastAsia="Arial" w:hAnsi="Lexend"/>
          <w:color w:val="242730"/>
          <w:sz w:val="20"/>
          <w:szCs w:val="20"/>
        </w:rPr>
        <w:t xml:space="preserve">Work in an environment that is predominantly indoors with minimal physical strain.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billing periods or special projects.</w:t>
      </w:r>
    </w:p>
    <w:p>
      <w:pPr>
        <w:pStyle w:val="ListParagraph"/>
        <w:numPr>
          <w:ilvl w:val="0"/>
          <w:numId w:val="1"/>
        </w:numPr>
        <w:spacing w:after="60" w:line="300"/>
      </w:pPr>
      <w:r>
        <w:rPr>
          <w:rFonts w:ascii="Lexend" w:cs="Arial" w:eastAsia="Arial" w:hAnsi="Lexend"/>
          <w:color w:val="242730"/>
          <w:sz w:val="20"/>
          <w:szCs w:val="20"/>
        </w:rPr>
        <w:t xml:space="preserve">Minimal travel expected between office and on-site visits if necessary.</w:t>
      </w:r>
    </w:p>
    <w:p>
      <w:pPr>
        <w:pStyle w:val="ListParagraph"/>
        <w:numPr>
          <w:ilvl w:val="0"/>
          <w:numId w:val="1"/>
        </w:numPr>
        <w:spacing w:after="60" w:line="300"/>
      </w:pPr>
      <w:r>
        <w:rPr>
          <w:rFonts w:ascii="Lexend" w:cs="Arial" w:eastAsia="Arial" w:hAnsi="Lexend"/>
          <w:color w:val="242730"/>
          <w:sz w:val="20"/>
          <w:szCs w:val="20"/>
        </w:rPr>
        <w:t xml:space="preserve">Office setting with a professional and collaborative atmosphere.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$45,000 - $55,000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 incentives.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Participation in a 401(k) plan along with additional fringe benefits such as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dynamic and inclusive work environment where innovation and teamwork drive success.</w:t>
      </w:r>
    </w:p>
    <w:p>
      <w:pPr>
        <w:pStyle w:val="ListParagraph"/>
        <w:numPr>
          <w:ilvl w:val="0"/>
          <w:numId w:val="1"/>
        </w:numPr>
        <w:spacing w:after="60" w:line="300"/>
      </w:pPr>
      <w:r>
        <w:rPr>
          <w:rFonts w:ascii="Lexend" w:cs="Arial" w:eastAsia="Arial" w:hAnsi="Lexend"/>
          <w:color w:val="242730"/>
          <w:sz w:val="20"/>
          <w:szCs w:val="20"/>
        </w:rPr>
        <w:t xml:space="preserve">Our company values continuous improvement and encourages employees to seek professional development opportunities.</w:t>
      </w:r>
    </w:p>
    <w:p>
      <w:pPr>
        <w:pStyle w:val="ListParagraph"/>
        <w:numPr>
          <w:ilvl w:val="0"/>
          <w:numId w:val="1"/>
        </w:numPr>
        <w:spacing w:after="60" w:line="300"/>
      </w:pPr>
      <w:r>
        <w:rPr>
          <w:rFonts w:ascii="Lexend" w:cs="Arial" w:eastAsia="Arial" w:hAnsi="Lexend"/>
          <w:color w:val="242730"/>
          <w:sz w:val="20"/>
          <w:szCs w:val="20"/>
        </w:rPr>
        <w:t xml:space="preserve">We pride ourselves on a culture that emphasizes open communication, recognition, and mutual respect.</w:t>
      </w:r>
    </w:p>
    <w:p>
      <w:pPr>
        <w:pStyle w:val="ListParagraph"/>
        <w:numPr>
          <w:ilvl w:val="0"/>
          <w:numId w:val="1"/>
        </w:numPr>
        <w:spacing w:after="60" w:line="300"/>
      </w:pPr>
      <w:r>
        <w:rPr>
          <w:rFonts w:ascii="Lexend" w:cs="Arial" w:eastAsia="Arial" w:hAnsi="Lexend"/>
          <w:color w:val="242730"/>
          <w:sz w:val="20"/>
          <w:szCs w:val="20"/>
        </w:rPr>
        <w:t xml:space="preserve">Join our team and be part of a forward-thinking organization dedicated to making a difference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Office Manager job description</dc:title>
  <dc:creator>HireBus</dc:creator>
  <dc:description>HireBus Role Blueprint: Office Manager job description template for Pest Control.</dc:description>
  <cp:lastModifiedBy>Un-named</cp:lastModifiedBy>
  <cp:revision>1</cp:revision>
  <dcterms:created xsi:type="dcterms:W3CDTF">2026-10-20T09:02:36.441Z</dcterms:created>
  <dcterms:modified xsi:type="dcterms:W3CDTF">2026-10-20T09:02:36.441Z</dcterms:modified>
</cp:coreProperties>
</file>

<file path=docProps/custom.xml><?xml version="1.0" encoding="utf-8"?>
<Properties xmlns="http://schemas.openxmlformats.org/officeDocument/2006/custom-properties" xmlns:vt="http://schemas.openxmlformats.org/officeDocument/2006/docPropsVTypes"/>
</file>