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Commercial - Pest Control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Pest Control Technician will deliver high-quality, commercial pest management services by performing routine treatments, implementing preventive measures, and fostering positive customer relationships to ensure client satisfaction and safety.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routine pest control treatments and inspections for commercial properties.</w:t>
      </w:r>
    </w:p>
    <w:p>
      <w:pPr>
        <w:pStyle w:val="ListParagraph"/>
        <w:numPr>
          <w:ilvl w:val="0"/>
          <w:numId w:val="1"/>
        </w:numPr>
        <w:spacing w:after="60" w:line="300"/>
      </w:pPr>
      <w:r>
        <w:rPr>
          <w:rFonts w:ascii="Lexend" w:cs="Arial" w:eastAsia="Arial" w:hAnsi="Lexend"/>
          <w:color w:val="242730"/>
          <w:sz w:val="20"/>
          <w:szCs w:val="20"/>
        </w:rPr>
        <w:t xml:space="preserve">Execute preventive measures and maintenance programs tailored to each client’s specific needs.</w:t>
      </w:r>
    </w:p>
    <w:p>
      <w:pPr>
        <w:pStyle w:val="ListParagraph"/>
        <w:numPr>
          <w:ilvl w:val="0"/>
          <w:numId w:val="1"/>
        </w:numPr>
        <w:spacing w:after="60" w:line="300"/>
      </w:pPr>
      <w:r>
        <w:rPr>
          <w:rFonts w:ascii="Lexend" w:cs="Arial" w:eastAsia="Arial" w:hAnsi="Lexend"/>
          <w:color w:val="242730"/>
          <w:sz w:val="20"/>
          <w:szCs w:val="20"/>
        </w:rPr>
        <w:t xml:space="preserve">Maintain high standards of safety and adherence to regulatory guidelines.</w:t>
      </w:r>
    </w:p>
    <w:p>
      <w:pPr>
        <w:pStyle w:val="ListParagraph"/>
        <w:numPr>
          <w:ilvl w:val="0"/>
          <w:numId w:val="1"/>
        </w:numPr>
        <w:spacing w:after="60" w:line="300"/>
      </w:pPr>
      <w:r>
        <w:rPr>
          <w:rFonts w:ascii="Lexend" w:cs="Arial" w:eastAsia="Arial" w:hAnsi="Lexend"/>
          <w:color w:val="242730"/>
          <w:sz w:val="20"/>
          <w:szCs w:val="20"/>
        </w:rPr>
        <w:t xml:space="preserve">Record detailed service reports and documentation after each visit.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Arrive at job sites on time and prepared with necessary tools and equipment.</w:t>
      </w:r>
    </w:p>
    <w:p>
      <w:pPr>
        <w:pStyle w:val="ListParagraph"/>
        <w:numPr>
          <w:ilvl w:val="0"/>
          <w:numId w:val="1"/>
        </w:numPr>
        <w:spacing w:after="60" w:line="300"/>
      </w:pPr>
      <w:r>
        <w:rPr>
          <w:rFonts w:ascii="Lexend" w:cs="Arial" w:eastAsia="Arial" w:hAnsi="Lexend"/>
          <w:color w:val="242730"/>
          <w:sz w:val="20"/>
          <w:szCs w:val="20"/>
        </w:rPr>
        <w:t xml:space="preserve">Conduct thorough inspections to identify pest issues and determine appropriate treatments.</w:t>
      </w:r>
    </w:p>
    <w:p>
      <w:pPr>
        <w:pStyle w:val="ListParagraph"/>
        <w:numPr>
          <w:ilvl w:val="0"/>
          <w:numId w:val="1"/>
        </w:numPr>
        <w:spacing w:after="60" w:line="300"/>
      </w:pPr>
      <w:r>
        <w:rPr>
          <w:rFonts w:ascii="Lexend" w:cs="Arial" w:eastAsia="Arial" w:hAnsi="Lexend"/>
          <w:color w:val="242730"/>
          <w:sz w:val="20"/>
          <w:szCs w:val="20"/>
        </w:rPr>
        <w:t xml:space="preserve">Communicate with clients regarding treatment plans, follow-up visits, and preventive strategies.</w:t>
      </w:r>
    </w:p>
    <w:p>
      <w:pPr>
        <w:pStyle w:val="ListParagraph"/>
        <w:numPr>
          <w:ilvl w:val="0"/>
          <w:numId w:val="1"/>
        </w:numPr>
        <w:spacing w:after="60" w:line="300"/>
      </w:pPr>
      <w:r>
        <w:rPr>
          <w:rFonts w:ascii="Lexend" w:cs="Arial" w:eastAsia="Arial" w:hAnsi="Lexend"/>
          <w:color w:val="242730"/>
          <w:sz w:val="20"/>
          <w:szCs w:val="20"/>
        </w:rPr>
        <w:t xml:space="preserve">Follow up on previous service visits and adjust treatments as needed for ongoing effectiveness.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Service Completion Rate: 95% or above on scheduled appointments.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on post-service feedback surveys.</w:t>
      </w:r>
    </w:p>
    <w:p>
      <w:pPr>
        <w:pStyle w:val="ListParagraph"/>
        <w:numPr>
          <w:ilvl w:val="0"/>
          <w:numId w:val="1"/>
        </w:numPr>
        <w:spacing w:after="60" w:line="300"/>
      </w:pPr>
      <w:r>
        <w:rPr>
          <w:rFonts w:ascii="Lexend" w:cs="Arial" w:eastAsia="Arial" w:hAnsi="Lexend"/>
          <w:color w:val="242730"/>
          <w:sz w:val="20"/>
          <w:szCs w:val="20"/>
        </w:rPr>
        <w:t xml:space="preserve">Callback Percentage: &lt;5% for repeat service calls due to unresolved issues.</w:t>
      </w:r>
    </w:p>
    <w:p>
      <w:pPr>
        <w:pStyle w:val="ListParagraph"/>
        <w:numPr>
          <w:ilvl w:val="0"/>
          <w:numId w:val="1"/>
        </w:numPr>
        <w:spacing w:after="60" w:line="300"/>
      </w:pPr>
      <w:r>
        <w:rPr>
          <w:rFonts w:ascii="Lexend" w:cs="Arial" w:eastAsia="Arial" w:hAnsi="Lexend"/>
          <w:color w:val="242730"/>
          <w:sz w:val="20"/>
          <w:szCs w:val="20"/>
        </w:rPr>
        <w:t xml:space="preserve">Treatment Efficiency: Maintain a minimum productivity rate of 8 treated sites per day.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1-2 years’ experience in pest control or a related field.</w:t>
      </w:r>
    </w:p>
    <w:p>
      <w:pPr>
        <w:pStyle w:val="ListParagraph"/>
        <w:numPr>
          <w:ilvl w:val="0"/>
          <w:numId w:val="1"/>
        </w:numPr>
        <w:spacing w:after="60" w:line="300"/>
      </w:pPr>
      <w:r>
        <w:rPr>
          <w:rFonts w:ascii="Lexend" w:cs="Arial" w:eastAsia="Arial" w:hAnsi="Lexend"/>
          <w:color w:val="242730"/>
          <w:sz w:val="20"/>
          <w:szCs w:val="20"/>
        </w:rPr>
        <w:t xml:space="preserve">Strong problem-solving skills and attention to detail.</w:t>
      </w:r>
    </w:p>
    <w:p>
      <w:pPr>
        <w:pStyle w:val="ListParagraph"/>
        <w:numPr>
          <w:ilvl w:val="0"/>
          <w:numId w:val="1"/>
        </w:numPr>
        <w:spacing w:after="60" w:line="300"/>
      </w:pPr>
      <w:r>
        <w:rPr>
          <w:rFonts w:ascii="Lexend" w:cs="Arial" w:eastAsia="Arial" w:hAnsi="Lexend"/>
          <w:color w:val="242730"/>
          <w:sz w:val="20"/>
          <w:szCs w:val="20"/>
        </w:rPr>
        <w:t xml:space="preserve">Excellent communication skills with a customer-focused mindset.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performing pest control services in a commercial setting.</w:t>
      </w:r>
    </w:p>
    <w:p>
      <w:pPr>
        <w:pStyle w:val="ListParagraph"/>
        <w:numPr>
          <w:ilvl w:val="0"/>
          <w:numId w:val="1"/>
        </w:numPr>
        <w:spacing w:after="60" w:line="300"/>
      </w:pPr>
      <w:r>
        <w:rPr>
          <w:rFonts w:ascii="Lexend" w:cs="Arial" w:eastAsia="Arial" w:hAnsi="Lexend"/>
          <w:color w:val="242730"/>
          <w:sz w:val="20"/>
          <w:szCs w:val="20"/>
        </w:rPr>
        <w:t xml:space="preserve">Knowledge of integrated pest management (IPM) practices and chemical safety regulations.</w:t>
      </w:r>
    </w:p>
    <w:p>
      <w:pPr>
        <w:pStyle w:val="ListParagraph"/>
        <w:numPr>
          <w:ilvl w:val="0"/>
          <w:numId w:val="1"/>
        </w:numPr>
        <w:spacing w:after="60" w:line="300"/>
      </w:pPr>
      <w:r>
        <w:rPr>
          <w:rFonts w:ascii="Lexend" w:cs="Arial" w:eastAsia="Arial" w:hAnsi="Lexend"/>
          <w:color w:val="242730"/>
          <w:sz w:val="20"/>
          <w:szCs w:val="20"/>
        </w:rPr>
        <w:t xml:space="preserve">Previous training or certification in pest control management.</w:t>
      </w:r>
    </w:p>
    <w:p>
      <w:pPr>
        <w:pStyle w:val="ListParagraph"/>
        <w:numPr>
          <w:ilvl w:val="0"/>
          <w:numId w:val="1"/>
        </w:numPr>
        <w:spacing w:after="60" w:line="300"/>
      </w:pPr>
      <w:r>
        <w:rPr>
          <w:rFonts w:ascii="Lexend" w:cs="Arial" w:eastAsia="Arial" w:hAnsi="Lexend"/>
          <w:color w:val="242730"/>
          <w:sz w:val="20"/>
          <w:szCs w:val="20"/>
        </w:rPr>
        <w:t xml:space="preserve">Familiarity with industry-standard equipment and technology.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work in physically demanding environments.</w:t>
      </w:r>
    </w:p>
    <w:p>
      <w:pPr>
        <w:pStyle w:val="ListParagraph"/>
        <w:numPr>
          <w:ilvl w:val="0"/>
          <w:numId w:val="1"/>
        </w:numPr>
        <w:spacing w:after="60" w:line="300"/>
      </w:pPr>
      <w:r>
        <w:rPr>
          <w:rFonts w:ascii="Lexend" w:cs="Arial" w:eastAsia="Arial" w:hAnsi="Lexend"/>
          <w:color w:val="242730"/>
          <w:sz w:val="20"/>
          <w:szCs w:val="20"/>
        </w:rPr>
        <w:t xml:space="preserve">Capacity to work in varied weather conditions including outdoor environments.</w:t>
      </w:r>
    </w:p>
    <w:p>
      <w:pPr>
        <w:pStyle w:val="ListParagraph"/>
        <w:numPr>
          <w:ilvl w:val="0"/>
          <w:numId w:val="1"/>
        </w:numPr>
        <w:spacing w:after="60" w:line="300"/>
      </w:pPr>
      <w:r>
        <w:rPr>
          <w:rFonts w:ascii="Lexend" w:cs="Arial" w:eastAsia="Arial" w:hAnsi="Lexend"/>
          <w:color w:val="242730"/>
          <w:sz w:val="20"/>
          <w:szCs w:val="20"/>
        </w:rPr>
        <w:t xml:space="preserve">Frequent exposure to confined spaces during treatment applications.</w:t>
      </w:r>
    </w:p>
    <w:p>
      <w:pPr>
        <w:pStyle w:val="ListParagraph"/>
        <w:numPr>
          <w:ilvl w:val="0"/>
          <w:numId w:val="1"/>
        </w:numPr>
        <w:spacing w:after="60" w:line="300"/>
      </w:pPr>
      <w:r>
        <w:rPr>
          <w:rFonts w:ascii="Lexend" w:cs="Arial" w:eastAsia="Arial" w:hAnsi="Lexend"/>
          <w:color w:val="242730"/>
          <w:sz w:val="20"/>
          <w:szCs w:val="20"/>
        </w:rPr>
        <w:t xml:space="preserve">Required to stand, walk, and bend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7:00 AM to 4:00 PM.</w:t>
      </w:r>
    </w:p>
    <w:p>
      <w:pPr>
        <w:pStyle w:val="ListParagraph"/>
        <w:numPr>
          <w:ilvl w:val="0"/>
          <w:numId w:val="1"/>
        </w:numPr>
        <w:spacing w:after="60" w:line="300"/>
      </w:pPr>
      <w:r>
        <w:rPr>
          <w:rFonts w:ascii="Lexend" w:cs="Arial" w:eastAsia="Arial" w:hAnsi="Lexend"/>
          <w:color w:val="242730"/>
          <w:sz w:val="20"/>
          <w:szCs w:val="20"/>
        </w:rPr>
        <w:t xml:space="preserve">Occasional overtime during peak service seasons.</w:t>
      </w:r>
    </w:p>
    <w:p>
      <w:pPr>
        <w:pStyle w:val="ListParagraph"/>
        <w:numPr>
          <w:ilvl w:val="0"/>
          <w:numId w:val="1"/>
        </w:numPr>
        <w:spacing w:after="60" w:line="300"/>
      </w:pPr>
      <w:r>
        <w:rPr>
          <w:rFonts w:ascii="Lexend" w:cs="Arial" w:eastAsia="Arial" w:hAnsi="Lexend"/>
          <w:color w:val="242730"/>
          <w:sz w:val="20"/>
          <w:szCs w:val="20"/>
        </w:rPr>
        <w:t xml:space="preserve">Minimal travel within the assigned service region.</w:t>
      </w:r>
    </w:p>
    <w:p>
      <w:pPr>
        <w:pStyle w:val="ListParagraph"/>
        <w:numPr>
          <w:ilvl w:val="0"/>
          <w:numId w:val="1"/>
        </w:numPr>
        <w:spacing w:after="60" w:line="300"/>
      </w:pPr>
      <w:r>
        <w:rPr>
          <w:rFonts w:ascii="Lexend" w:cs="Arial" w:eastAsia="Arial" w:hAnsi="Lexend"/>
          <w:color w:val="242730"/>
          <w:sz w:val="20"/>
          <w:szCs w:val="20"/>
        </w:rPr>
        <w:t xml:space="preserve">May require on-call support for urgent service calls.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$18-$25 per hour depending on experience and location.</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options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growth, excellence, and teamwork where every team member is empowered to develop professionally and contribute to the overall success of the company. We value integrity, customer satisfaction, and innovation, ensuring that our employees thrive in a supportive and dynamic work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hirebus.com/job-descriptions/pest-control-commercial/pest-control-technician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 Commercial Pest Control Technician job description</dc:title>
  <dc:creator>HireBus</dc:creator>
  <dc:description>HireBus Role Blueprint: Pest Control Technician job description template for Pest Control - Commercial.</dc:description>
  <cp:lastModifiedBy>Un-named</cp:lastModifiedBy>
  <cp:revision>1</cp:revision>
  <dcterms:created xsi:type="dcterms:W3CDTF">2026-10-21T21:17:27.342Z</dcterms:created>
  <dcterms:modified xsi:type="dcterms:W3CDTF">2026-10-21T21:17:27.342Z</dcterms:modified>
</cp:coreProperties>
</file>

<file path=docProps/custom.xml><?xml version="1.0" encoding="utf-8"?>
<Properties xmlns="http://schemas.openxmlformats.org/officeDocument/2006/custom-properties" xmlns:vt="http://schemas.openxmlformats.org/officeDocument/2006/docPropsVTypes"/>
</file>