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Plumbing - Master Plumber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 or owner]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technical authority in plumbing installations, repairs, and troubleshooting while ensuring compliance with the most current codes and industry standards. Provide expert solutions, mentor team members, and contribute to the overall service excellence and operational efficiency of the company. Enhance customer satisfaction through quality workmanship, timely project completions, and professional communication.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and perform complex plumbing tasks including installation, maintenance, and emergency repairs.</w:t>
      </w:r>
    </w:p>
    <w:p>
      <w:pPr>
        <w:pStyle w:val="ListParagraph"/>
        <w:numPr>
          <w:ilvl w:val="0"/>
          <w:numId w:val="1"/>
        </w:numPr>
        <w:spacing w:after="60" w:line="300"/>
      </w:pPr>
      <w:r>
        <w:rPr>
          <w:rFonts w:ascii="Lexend" w:cs="Arial" w:eastAsia="Arial" w:hAnsi="Lexend"/>
          <w:color w:val="242730"/>
          <w:sz w:val="20"/>
          <w:szCs w:val="20"/>
        </w:rPr>
        <w:t xml:space="preserve">Train and mentor junior plumbers and team members to ensure alignment with industry best practices.</w:t>
      </w:r>
    </w:p>
    <w:p>
      <w:pPr>
        <w:pStyle w:val="ListParagraph"/>
        <w:numPr>
          <w:ilvl w:val="0"/>
          <w:numId w:val="1"/>
        </w:numPr>
        <w:spacing w:after="60" w:line="300"/>
      </w:pPr>
      <w:r>
        <w:rPr>
          <w:rFonts w:ascii="Lexend" w:cs="Arial" w:eastAsia="Arial" w:hAnsi="Lexend"/>
          <w:color w:val="242730"/>
          <w:sz w:val="20"/>
          <w:szCs w:val="20"/>
        </w:rPr>
        <w:t xml:space="preserve">Ensure all works adhere to local, state, and national plumbing codes and regulations.</w:t>
      </w:r>
    </w:p>
    <w:p>
      <w:pPr>
        <w:pStyle w:val="ListParagraph"/>
        <w:numPr>
          <w:ilvl w:val="0"/>
          <w:numId w:val="1"/>
        </w:numPr>
        <w:spacing w:after="60" w:line="300"/>
      </w:pPr>
      <w:r>
        <w:rPr>
          <w:rFonts w:ascii="Lexend" w:cs="Arial" w:eastAsia="Arial" w:hAnsi="Lexend"/>
          <w:color w:val="242730"/>
          <w:sz w:val="20"/>
          <w:szCs w:val="20"/>
        </w:rPr>
        <w:t xml:space="preserve">Provide expert troubleshooting and resolution of plumbing issues to maintain service continuity.</w:t>
      </w:r>
    </w:p>
    <w:p>
      <w:pPr>
        <w:pStyle w:val="ListParagraph"/>
        <w:numPr>
          <w:ilvl w:val="0"/>
          <w:numId w:val="1"/>
        </w:numPr>
        <w:spacing w:after="60" w:line="300"/>
      </w:pPr>
      <w:r>
        <w:rPr>
          <w:rFonts w:ascii="Lexend" w:cs="Arial" w:eastAsia="Arial" w:hAnsi="Lexend"/>
          <w:color w:val="242730"/>
          <w:sz w:val="20"/>
          <w:szCs w:val="20"/>
        </w:rPr>
        <w:t xml:space="preserve">Develop and implement standard operating procedures to improve workflow and safety protocols.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inspections of plumbing systems to identify potential issues before they become critical.</w:t>
      </w:r>
    </w:p>
    <w:p>
      <w:pPr>
        <w:pStyle w:val="ListParagraph"/>
        <w:numPr>
          <w:ilvl w:val="0"/>
          <w:numId w:val="1"/>
        </w:numPr>
        <w:spacing w:after="60" w:line="300"/>
      </w:pPr>
      <w:r>
        <w:rPr>
          <w:rFonts w:ascii="Lexend" w:cs="Arial" w:eastAsia="Arial" w:hAnsi="Lexend"/>
          <w:color w:val="242730"/>
          <w:sz w:val="20"/>
          <w:szCs w:val="20"/>
        </w:rPr>
        <w:t xml:space="preserve">Collaborate with team members and project managers to plan and execute plumbing projects.</w:t>
      </w:r>
    </w:p>
    <w:p>
      <w:pPr>
        <w:pStyle w:val="ListParagraph"/>
        <w:numPr>
          <w:ilvl w:val="0"/>
          <w:numId w:val="1"/>
        </w:numPr>
        <w:spacing w:after="60" w:line="300"/>
      </w:pPr>
      <w:r>
        <w:rPr>
          <w:rFonts w:ascii="Lexend" w:cs="Arial" w:eastAsia="Arial" w:hAnsi="Lexend"/>
          <w:color w:val="242730"/>
          <w:sz w:val="20"/>
          <w:szCs w:val="20"/>
        </w:rPr>
        <w:t xml:space="preserve">Interact directly with customers to assess needs, provide cost estimates, and discuss project progress.</w:t>
      </w:r>
    </w:p>
    <w:p>
      <w:pPr>
        <w:pStyle w:val="ListParagraph"/>
        <w:numPr>
          <w:ilvl w:val="0"/>
          <w:numId w:val="1"/>
        </w:numPr>
        <w:spacing w:after="60" w:line="300"/>
      </w:pPr>
      <w:r>
        <w:rPr>
          <w:rFonts w:ascii="Lexend" w:cs="Arial" w:eastAsia="Arial" w:hAnsi="Lexend"/>
          <w:color w:val="242730"/>
          <w:sz w:val="20"/>
          <w:szCs w:val="20"/>
        </w:rPr>
        <w:t xml:space="preserve">Document work performed, including repairs, installations, and compliance checks.</w:t>
      </w:r>
    </w:p>
    <w:p>
      <w:pPr>
        <w:pStyle w:val="ListParagraph"/>
        <w:numPr>
          <w:ilvl w:val="0"/>
          <w:numId w:val="1"/>
        </w:numPr>
        <w:spacing w:after="60" w:line="300"/>
      </w:pPr>
      <w:r>
        <w:rPr>
          <w:rFonts w:ascii="Lexend" w:cs="Arial" w:eastAsia="Arial" w:hAnsi="Lexend"/>
          <w:color w:val="242730"/>
          <w:sz w:val="20"/>
          <w:szCs w:val="20"/>
        </w:rPr>
        <w:t xml:space="preserve">Coordinate with suppliers and vendors to ensure the availability of necessary materials and equipment.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Job: $200.</w:t>
      </w:r>
    </w:p>
    <w:p>
      <w:pPr>
        <w:pStyle w:val="ListParagraph"/>
        <w:numPr>
          <w:ilvl w:val="0"/>
          <w:numId w:val="1"/>
        </w:numPr>
        <w:spacing w:after="60" w:line="300"/>
      </w:pPr>
      <w:r>
        <w:rPr>
          <w:rFonts w:ascii="Lexend" w:cs="Arial" w:eastAsia="Arial" w:hAnsi="Lexend"/>
          <w:color w:val="242730"/>
          <w:sz w:val="20"/>
          <w:szCs w:val="20"/>
        </w:rPr>
        <w:t xml:space="preserve">Callback Percentage: &lt;5%.</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On-Time Project Completion Rate: 95%.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Associate’s degree or technical certification in plumbing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hands-on plumbing experience with a proven track record in advanced troubleshooting.</w:t>
      </w:r>
    </w:p>
    <w:p>
      <w:pPr>
        <w:pStyle w:val="ListParagraph"/>
        <w:numPr>
          <w:ilvl w:val="0"/>
          <w:numId w:val="1"/>
        </w:numPr>
        <w:spacing w:after="60" w:line="300"/>
      </w:pPr>
      <w:r>
        <w:rPr>
          <w:rFonts w:ascii="Lexend" w:cs="Arial" w:eastAsia="Arial" w:hAnsi="Lexend"/>
          <w:color w:val="242730"/>
          <w:sz w:val="20"/>
          <w:szCs w:val="20"/>
        </w:rPr>
        <w:t xml:space="preserve">Strong knowledge of current plumbing codes and industry standards.</w:t>
      </w:r>
    </w:p>
    <w:p>
      <w:pPr>
        <w:pStyle w:val="ListParagraph"/>
        <w:numPr>
          <w:ilvl w:val="0"/>
          <w:numId w:val="1"/>
        </w:numPr>
        <w:spacing w:after="60" w:line="300"/>
      </w:pPr>
      <w:r>
        <w:rPr>
          <w:rFonts w:ascii="Lexend" w:cs="Arial" w:eastAsia="Arial" w:hAnsi="Lexend"/>
          <w:color w:val="242730"/>
          <w:sz w:val="20"/>
          <w:szCs w:val="20"/>
        </w:rPr>
        <w:t xml:space="preserve">Excellent communication and mentorship skills.</w:t>
      </w:r>
    </w:p>
    <w:p>
      <w:pPr>
        <w:pStyle w:val="ListParagraph"/>
        <w:numPr>
          <w:ilvl w:val="0"/>
          <w:numId w:val="1"/>
        </w:numPr>
        <w:spacing w:after="60" w:line="300"/>
      </w:pPr>
      <w:r>
        <w:rPr>
          <w:rFonts w:ascii="Lexend" w:cs="Arial" w:eastAsia="Arial" w:hAnsi="Lexend"/>
          <w:color w:val="242730"/>
          <w:sz w:val="20"/>
          <w:szCs w:val="20"/>
        </w:rPr>
        <w:t xml:space="preserve">Proficient in using diagnostic tools, hand, and power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Prior role as a lead or senior plumber with team supervision responsibilities.</w:t>
      </w:r>
    </w:p>
    <w:p>
      <w:pPr>
        <w:pStyle w:val="ListParagraph"/>
        <w:numPr>
          <w:ilvl w:val="0"/>
          <w:numId w:val="1"/>
        </w:numPr>
        <w:spacing w:after="60" w:line="300"/>
      </w:pPr>
      <w:r>
        <w:rPr>
          <w:rFonts w:ascii="Lexend" w:cs="Arial" w:eastAsia="Arial" w:hAnsi="Lexend"/>
          <w:color w:val="242730"/>
          <w:sz w:val="20"/>
          <w:szCs w:val="20"/>
        </w:rPr>
        <w:t xml:space="preserve">Familiarity with advanced plumbing systems including green or sustainable plumbing practices.</w:t>
      </w:r>
    </w:p>
    <w:p>
      <w:pPr>
        <w:pStyle w:val="ListParagraph"/>
        <w:numPr>
          <w:ilvl w:val="0"/>
          <w:numId w:val="1"/>
        </w:numPr>
        <w:spacing w:after="60" w:line="300"/>
      </w:pPr>
      <w:r>
        <w:rPr>
          <w:rFonts w:ascii="Lexend" w:cs="Arial" w:eastAsia="Arial" w:hAnsi="Lexend"/>
          <w:color w:val="242730"/>
          <w:sz w:val="20"/>
          <w:szCs w:val="20"/>
        </w:rPr>
        <w:t xml:space="preserve">Demonstrated ability to manage multiple projects concurrently in a dynamic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Frequent bending, crouching, and working in confined spaces.</w:t>
      </w:r>
    </w:p>
    <w:p>
      <w:pPr>
        <w:pStyle w:val="ListParagraph"/>
        <w:numPr>
          <w:ilvl w:val="0"/>
          <w:numId w:val="1"/>
        </w:numPr>
        <w:spacing w:after="60" w:line="300"/>
      </w:pPr>
      <w:r>
        <w:rPr>
          <w:rFonts w:ascii="Lexend" w:cs="Arial" w:eastAsia="Arial" w:hAnsi="Lexend"/>
          <w:color w:val="242730"/>
          <w:sz w:val="20"/>
          <w:szCs w:val="20"/>
        </w:rPr>
        <w:t xml:space="preserve">Exposure to various weather conditions and job site environments including hot and cold temperatures.</w:t>
      </w:r>
    </w:p>
    <w:p>
      <w:pPr>
        <w:pStyle w:val="ListParagraph"/>
        <w:numPr>
          <w:ilvl w:val="0"/>
          <w:numId w:val="1"/>
        </w:numPr>
        <w:spacing w:after="60" w:line="300"/>
      </w:pPr>
      <w:r>
        <w:rPr>
          <w:rFonts w:ascii="Lexend" w:cs="Arial" w:eastAsia="Arial" w:hAnsi="Lexend"/>
          <w:color w:val="242730"/>
          <w:sz w:val="20"/>
          <w:szCs w:val="20"/>
        </w:rPr>
        <w:t xml:space="preserve">Ability to stand for extended periods during installation and repair tasks.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business hours with the flexibility to work evenings or weekends in case of emergency repairs.</w:t>
      </w:r>
    </w:p>
    <w:p>
      <w:pPr>
        <w:pStyle w:val="ListParagraph"/>
        <w:numPr>
          <w:ilvl w:val="0"/>
          <w:numId w:val="1"/>
        </w:numPr>
        <w:spacing w:after="60" w:line="300"/>
      </w:pPr>
      <w:r>
        <w:rPr>
          <w:rFonts w:ascii="Lexend" w:cs="Arial" w:eastAsia="Arial" w:hAnsi="Lexend"/>
          <w:color w:val="242730"/>
          <w:sz w:val="20"/>
          <w:szCs w:val="20"/>
        </w:rPr>
        <w:t xml:space="preserve">On-call duties as required for urgent customer service calls.</w:t>
      </w:r>
    </w:p>
    <w:p>
      <w:pPr>
        <w:pStyle w:val="ListParagraph"/>
        <w:numPr>
          <w:ilvl w:val="0"/>
          <w:numId w:val="1"/>
        </w:numPr>
        <w:spacing w:after="60" w:line="300"/>
      </w:pPr>
      <w:r>
        <w:rPr>
          <w:rFonts w:ascii="Lexend" w:cs="Arial" w:eastAsia="Arial" w:hAnsi="Lexend"/>
          <w:color w:val="242730"/>
          <w:sz w:val="20"/>
          <w:szCs w:val="20"/>
        </w:rPr>
        <w:t xml:space="preserve">Collaborative team environment with opportunities for professional growth.</w:t>
      </w:r>
    </w:p>
    <w:p>
      <w:pPr>
        <w:pStyle w:val="ListParagraph"/>
        <w:numPr>
          <w:ilvl w:val="0"/>
          <w:numId w:val="1"/>
        </w:numPr>
        <w:spacing w:after="60" w:line="300"/>
      </w:pPr>
      <w:r>
        <w:rPr>
          <w:rFonts w:ascii="Lexend" w:cs="Arial" w:eastAsia="Arial" w:hAnsi="Lexend"/>
          <w:color w:val="242730"/>
          <w:sz w:val="20"/>
          <w:szCs w:val="20"/>
        </w:rPr>
        <w:t xml:space="preserve">Occasional travel between job sites to ensure consistent quality and compliance.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ranging from $70,000 to $90,000 USD annually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and commission structure.</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w:t>
      </w:r>
    </w:p>
    <w:p>
      <w:pPr>
        <w:pStyle w:val="ListParagraph"/>
        <w:numPr>
          <w:ilvl w:val="0"/>
          <w:numId w:val="1"/>
        </w:numPr>
        <w:spacing w:after="60" w:line="300"/>
      </w:pPr>
      <w:r>
        <w:rPr>
          <w:rFonts w:ascii="Lexend" w:cs="Arial" w:eastAsia="Arial" w:hAnsi="Lexend"/>
          <w:color w:val="242730"/>
          <w:sz w:val="20"/>
          <w:szCs w:val="20"/>
        </w:rPr>
        <w:t xml:space="preserve">Paid time off and opportunities for continuing education and professional development.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an inclusive and growth-oriented environment where every team member is valued.</w:t>
      </w:r>
    </w:p>
    <w:p>
      <w:pPr>
        <w:pStyle w:val="ListParagraph"/>
        <w:numPr>
          <w:ilvl w:val="0"/>
          <w:numId w:val="1"/>
        </w:numPr>
        <w:spacing w:after="60" w:line="300"/>
      </w:pPr>
      <w:r>
        <w:rPr>
          <w:rFonts w:ascii="Lexend" w:cs="Arial" w:eastAsia="Arial" w:hAnsi="Lexend"/>
          <w:color w:val="242730"/>
          <w:sz w:val="20"/>
          <w:szCs w:val="20"/>
        </w:rPr>
        <w:t xml:space="preserve">We are committed to excellence and innovation in the home services industry, empowering our employees to take on challenges that drive both personal and company success.</w:t>
      </w:r>
    </w:p>
    <w:p>
      <w:pPr>
        <w:pStyle w:val="ListParagraph"/>
        <w:numPr>
          <w:ilvl w:val="0"/>
          <w:numId w:val="1"/>
        </w:numPr>
        <w:spacing w:after="60" w:line="300"/>
      </w:pPr>
      <w:r>
        <w:rPr>
          <w:rFonts w:ascii="Lexend" w:cs="Arial" w:eastAsia="Arial" w:hAnsi="Lexend"/>
          <w:color w:val="242730"/>
          <w:sz w:val="20"/>
          <w:szCs w:val="20"/>
        </w:rPr>
        <w:t xml:space="preserve">Our culture emphasizes collaboration, continuous improvement, and a dedication to customer satisfaction.</w:t>
      </w:r>
    </w:p>
    <w:p>
      <w:pPr>
        <w:pStyle w:val="ListParagraph"/>
        <w:numPr>
          <w:ilvl w:val="0"/>
          <w:numId w:val="1"/>
        </w:numPr>
        <w:spacing w:after="60" w:line="300"/>
      </w:pPr>
      <w:r>
        <w:rPr>
          <w:rFonts w:ascii="Lexend" w:cs="Arial" w:eastAsia="Arial" w:hAnsi="Lexend"/>
          <w:color w:val="242730"/>
          <w:sz w:val="20"/>
          <w:szCs w:val="20"/>
        </w:rPr>
        <w:t xml:space="preserve">Join us if you are passionate about your craft and eager to contribute to a team that supports your long-term career growth.</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hirebus.com/job-descriptions/plumbing/master-plumber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Master Plumber job description</dc:title>
  <dc:creator>HireBus</dc:creator>
  <dc:description>HireBus Role Blueprint: Master Plumber job description template for Plumbing.</dc:description>
  <cp:lastModifiedBy>Un-named</cp:lastModifiedBy>
  <cp:revision>1</cp:revision>
  <dcterms:created xsi:type="dcterms:W3CDTF">2026-10-20T09:03:10.834Z</dcterms:created>
  <dcterms:modified xsi:type="dcterms:W3CDTF">2026-10-20T09:03:10.834Z</dcterms:modified>
</cp:coreProperties>
</file>

<file path=docProps/custom.xml><?xml version="1.0" encoding="utf-8"?>
<Properties xmlns="http://schemas.openxmlformats.org/officeDocument/2006/custom-properties" xmlns:vt="http://schemas.openxmlformats.org/officeDocument/2006/docPropsVTypes"/>
</file>