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Plumbing - Commercial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initial point of contact for customers by handling calls, scheduling appointments, and addressing service inquiries for commercial plumbing services. Enhance customer satisfaction by providing accurate and timely information, ensuring a seamless service experience. Support operational efficiency by effectively coordinating client communications with field teams. Contribute to the overall success of the company by ensuring high response quality and managing service scheduling efficiently.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Answer incoming phone calls promptly and professionally, ensuring customer inquiries are addressed efficiently.</w:t>
      </w:r>
    </w:p>
    <w:p>
      <w:pPr>
        <w:pStyle w:val="ListParagraph"/>
        <w:numPr>
          <w:ilvl w:val="0"/>
          <w:numId w:val="1"/>
        </w:numPr>
        <w:spacing w:after="60" w:line="300"/>
      </w:pPr>
      <w:r>
        <w:rPr>
          <w:rFonts w:ascii="Lexend" w:cs="Arial" w:eastAsia="Arial" w:hAnsi="Lexend"/>
          <w:color w:val="242730"/>
          <w:sz w:val="20"/>
          <w:szCs w:val="20"/>
        </w:rPr>
        <w:t xml:space="preserve">Schedule and coordinate appointments for commercial plumbing services with field technicians.</w:t>
      </w:r>
    </w:p>
    <w:p>
      <w:pPr>
        <w:pStyle w:val="ListParagraph"/>
        <w:numPr>
          <w:ilvl w:val="0"/>
          <w:numId w:val="1"/>
        </w:numPr>
        <w:spacing w:after="60" w:line="300"/>
      </w:pPr>
      <w:r>
        <w:rPr>
          <w:rFonts w:ascii="Lexend" w:cs="Arial" w:eastAsia="Arial" w:hAnsi="Lexend"/>
          <w:color w:val="242730"/>
          <w:sz w:val="20"/>
          <w:szCs w:val="20"/>
        </w:rPr>
        <w:t xml:space="preserve">Resolve customer service issues and provide appropriate solutions and alternatives promptly.</w:t>
      </w:r>
    </w:p>
    <w:p>
      <w:pPr>
        <w:pStyle w:val="ListParagraph"/>
        <w:numPr>
          <w:ilvl w:val="0"/>
          <w:numId w:val="1"/>
        </w:numPr>
        <w:spacing w:after="60" w:line="300"/>
      </w:pPr>
      <w:r>
        <w:rPr>
          <w:rFonts w:ascii="Lexend" w:cs="Arial" w:eastAsia="Arial" w:hAnsi="Lexend"/>
          <w:color w:val="242730"/>
          <w:sz w:val="20"/>
          <w:szCs w:val="20"/>
        </w:rPr>
        <w:t xml:space="preserve">Maintain accurate records of customer interactions, appointments, and service requests.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Field incoming customer calls and service inquiries via phone and email.</w:t>
      </w:r>
    </w:p>
    <w:p>
      <w:pPr>
        <w:pStyle w:val="ListParagraph"/>
        <w:numPr>
          <w:ilvl w:val="0"/>
          <w:numId w:val="1"/>
        </w:numPr>
        <w:spacing w:after="60" w:line="300"/>
      </w:pPr>
      <w:r>
        <w:rPr>
          <w:rFonts w:ascii="Lexend" w:cs="Arial" w:eastAsia="Arial" w:hAnsi="Lexend"/>
          <w:color w:val="242730"/>
          <w:sz w:val="20"/>
          <w:szCs w:val="20"/>
        </w:rPr>
        <w:t xml:space="preserve">Schedule appointments in real-time while considering field schedules and technician availability.</w:t>
      </w:r>
    </w:p>
    <w:p>
      <w:pPr>
        <w:pStyle w:val="ListParagraph"/>
        <w:numPr>
          <w:ilvl w:val="0"/>
          <w:numId w:val="1"/>
        </w:numPr>
        <w:spacing w:after="60" w:line="300"/>
      </w:pPr>
      <w:r>
        <w:rPr>
          <w:rFonts w:ascii="Lexend" w:cs="Arial" w:eastAsia="Arial" w:hAnsi="Lexend"/>
          <w:color w:val="242730"/>
          <w:sz w:val="20"/>
          <w:szCs w:val="20"/>
        </w:rPr>
        <w:t xml:space="preserve">Update and manage customer records in the scheduling system with precise details of service requests.</w:t>
      </w:r>
    </w:p>
    <w:p>
      <w:pPr>
        <w:pStyle w:val="ListParagraph"/>
        <w:numPr>
          <w:ilvl w:val="0"/>
          <w:numId w:val="1"/>
        </w:numPr>
        <w:spacing w:after="60" w:line="300"/>
      </w:pPr>
      <w:r>
        <w:rPr>
          <w:rFonts w:ascii="Lexend" w:cs="Arial" w:eastAsia="Arial" w:hAnsi="Lexend"/>
          <w:color w:val="242730"/>
          <w:sz w:val="20"/>
          <w:szCs w:val="20"/>
        </w:rPr>
        <w:t xml:space="preserve">Liaise with field technicians to confirm appointments and relay any special customer requirements.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First Call Resolution Rate: Achieve a minimum of 90%.</w:t>
      </w:r>
    </w:p>
    <w:p>
      <w:pPr>
        <w:pStyle w:val="ListParagraph"/>
        <w:numPr>
          <w:ilvl w:val="0"/>
          <w:numId w:val="1"/>
        </w:numPr>
        <w:spacing w:after="60" w:line="300"/>
      </w:pPr>
      <w:r>
        <w:rPr>
          <w:rFonts w:ascii="Lexend" w:cs="Arial" w:eastAsia="Arial" w:hAnsi="Lexend"/>
          <w:color w:val="242730"/>
          <w:sz w:val="20"/>
          <w:szCs w:val="20"/>
        </w:rPr>
        <w:t xml:space="preserve">Appointment Scheduling Accuracy: Maintain a target error rate of less than 3%.</w:t>
      </w:r>
    </w:p>
    <w:p>
      <w:pPr>
        <w:pStyle w:val="ListParagraph"/>
        <w:numPr>
          <w:ilvl w:val="0"/>
          <w:numId w:val="1"/>
        </w:numPr>
        <w:spacing w:after="60" w:line="300"/>
      </w:pPr>
      <w:r>
        <w:rPr>
          <w:rFonts w:ascii="Lexend" w:cs="Arial" w:eastAsia="Arial" w:hAnsi="Lexend"/>
          <w:color w:val="242730"/>
          <w:sz w:val="20"/>
          <w:szCs w:val="20"/>
        </w:rPr>
        <w:t xml:space="preserve">Customer Satisfaction Rating: Exceed 4.8 stars on post-service surveys.</w:t>
      </w:r>
    </w:p>
    <w:p>
      <w:pPr>
        <w:pStyle w:val="ListParagraph"/>
        <w:numPr>
          <w:ilvl w:val="0"/>
          <w:numId w:val="1"/>
        </w:numPr>
        <w:spacing w:after="60" w:line="300"/>
      </w:pPr>
      <w:r>
        <w:rPr>
          <w:rFonts w:ascii="Lexend" w:cs="Arial" w:eastAsia="Arial" w:hAnsi="Lexend"/>
          <w:color w:val="242730"/>
          <w:sz w:val="20"/>
          <w:szCs w:val="20"/>
        </w:rPr>
        <w:t xml:space="preserve">Average Call Handling Time: Maintain an average of under 4 minutes per call.</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Minimum high school diploma or GED; college coursework preferred.</w:t>
      </w:r>
    </w:p>
    <w:p>
      <w:pPr>
        <w:pStyle w:val="ListParagraph"/>
        <w:numPr>
          <w:ilvl w:val="0"/>
          <w:numId w:val="1"/>
        </w:numPr>
        <w:spacing w:after="60" w:line="300"/>
      </w:pPr>
      <w:r>
        <w:rPr>
          <w:rFonts w:ascii="Lexend" w:cs="Arial" w:eastAsia="Arial" w:hAnsi="Lexend"/>
          <w:color w:val="242730"/>
          <w:sz w:val="20"/>
          <w:szCs w:val="20"/>
        </w:rPr>
        <w:t xml:space="preserve">1-2 years of customer service experience, preferably in service-oriented industries.</w:t>
      </w:r>
    </w:p>
    <w:p>
      <w:pPr>
        <w:pStyle w:val="ListParagraph"/>
        <w:numPr>
          <w:ilvl w:val="0"/>
          <w:numId w:val="1"/>
        </w:numPr>
        <w:spacing w:after="60" w:line="300"/>
      </w:pPr>
      <w:r>
        <w:rPr>
          <w:rFonts w:ascii="Lexend" w:cs="Arial" w:eastAsia="Arial" w:hAnsi="Lexend"/>
          <w:color w:val="242730"/>
          <w:sz w:val="20"/>
          <w:szCs w:val="20"/>
        </w:rPr>
        <w:t xml:space="preserve">Strong communication and active listening skills to ensure efficient customer interactions.</w:t>
      </w:r>
    </w:p>
    <w:p>
      <w:pPr>
        <w:pStyle w:val="ListParagraph"/>
        <w:numPr>
          <w:ilvl w:val="0"/>
          <w:numId w:val="1"/>
        </w:numPr>
        <w:spacing w:after="60" w:line="300"/>
      </w:pPr>
      <w:r>
        <w:rPr>
          <w:rFonts w:ascii="Lexend" w:cs="Arial" w:eastAsia="Arial" w:hAnsi="Lexend"/>
          <w:color w:val="242730"/>
          <w:sz w:val="20"/>
          <w:szCs w:val="20"/>
        </w:rPr>
        <w:t xml:space="preserve">Proficiency with scheduling software and basic computer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commercial plumbing or home services industry.</w:t>
      </w:r>
    </w:p>
    <w:p>
      <w:pPr>
        <w:pStyle w:val="ListParagraph"/>
        <w:numPr>
          <w:ilvl w:val="0"/>
          <w:numId w:val="1"/>
        </w:numPr>
        <w:spacing w:after="60" w:line="300"/>
      </w:pPr>
      <w:r>
        <w:rPr>
          <w:rFonts w:ascii="Lexend" w:cs="Arial" w:eastAsia="Arial" w:hAnsi="Lexend"/>
          <w:color w:val="242730"/>
          <w:sz w:val="20"/>
          <w:szCs w:val="20"/>
        </w:rPr>
        <w:t xml:space="preserve">Experience working within a call center or operations support environment.</w:t>
      </w:r>
    </w:p>
    <w:p>
      <w:pPr>
        <w:pStyle w:val="ListParagraph"/>
        <w:numPr>
          <w:ilvl w:val="0"/>
          <w:numId w:val="1"/>
        </w:numPr>
        <w:spacing w:after="60" w:line="300"/>
      </w:pPr>
      <w:r>
        <w:rPr>
          <w:rFonts w:ascii="Lexend" w:cs="Arial" w:eastAsia="Arial" w:hAnsi="Lexend"/>
          <w:color w:val="242730"/>
          <w:sz w:val="20"/>
          <w:szCs w:val="20"/>
        </w:rPr>
        <w:t xml:space="preserve">Familiarity with field service management software and related scheduling tools.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or stand at a desk for extended periods.</w:t>
      </w:r>
    </w:p>
    <w:p>
      <w:pPr>
        <w:pStyle w:val="ListParagraph"/>
        <w:numPr>
          <w:ilvl w:val="0"/>
          <w:numId w:val="1"/>
        </w:numPr>
        <w:spacing w:after="60" w:line="300"/>
      </w:pPr>
      <w:r>
        <w:rPr>
          <w:rFonts w:ascii="Lexend" w:cs="Arial" w:eastAsia="Arial" w:hAnsi="Lexend"/>
          <w:color w:val="242730"/>
          <w:sz w:val="20"/>
          <w:szCs w:val="20"/>
        </w:rPr>
        <w:t xml:space="preserve">Minimal manual lifting required, typically not exceeding 10 pounds.</w:t>
      </w:r>
    </w:p>
    <w:p>
      <w:pPr>
        <w:pStyle w:val="ListParagraph"/>
        <w:numPr>
          <w:ilvl w:val="0"/>
          <w:numId w:val="1"/>
        </w:numPr>
        <w:spacing w:after="60" w:line="300"/>
      </w:pPr>
      <w:r>
        <w:rPr>
          <w:rFonts w:ascii="Lexend" w:cs="Arial" w:eastAsia="Arial" w:hAnsi="Lexend"/>
          <w:color w:val="242730"/>
          <w:sz w:val="20"/>
          <w:szCs w:val="20"/>
        </w:rPr>
        <w:t xml:space="preserve">Work in an office-based environment with occasional visits to active service areas.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overtime or shift adjustments based on service demand.</w:t>
      </w:r>
    </w:p>
    <w:p>
      <w:pPr>
        <w:pStyle w:val="ListParagraph"/>
        <w:numPr>
          <w:ilvl w:val="0"/>
          <w:numId w:val="1"/>
        </w:numPr>
        <w:spacing w:after="60" w:line="300"/>
      </w:pPr>
      <w:r>
        <w:rPr>
          <w:rFonts w:ascii="Lexend" w:cs="Arial" w:eastAsia="Arial" w:hAnsi="Lexend"/>
          <w:color w:val="242730"/>
          <w:sz w:val="20"/>
          <w:szCs w:val="20"/>
        </w:rPr>
        <w:t xml:space="preserve">Minimal travel is required, with most tasks performed in an office or remote setting.</w:t>
      </w:r>
    </w:p>
    <w:p>
      <w:pPr>
        <w:pStyle w:val="ListParagraph"/>
        <w:numPr>
          <w:ilvl w:val="0"/>
          <w:numId w:val="1"/>
        </w:numPr>
        <w:spacing w:after="60" w:line="300"/>
      </w:pPr>
      <w:r>
        <w:rPr>
          <w:rFonts w:ascii="Lexend" w:cs="Arial" w:eastAsia="Arial" w:hAnsi="Lexend"/>
          <w:color w:val="242730"/>
          <w:sz w:val="20"/>
          <w:szCs w:val="20"/>
        </w:rPr>
        <w:t xml:space="preserve">On-call support may be required during peak service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range: $15 - $20 per hour,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an inclusive culture that values teamwork, innovation, and continuous improvement.</w:t>
      </w:r>
    </w:p>
    <w:p>
      <w:pPr>
        <w:pStyle w:val="ListParagraph"/>
        <w:numPr>
          <w:ilvl w:val="0"/>
          <w:numId w:val="1"/>
        </w:numPr>
        <w:spacing w:after="60" w:line="300"/>
      </w:pPr>
      <w:r>
        <w:rPr>
          <w:rFonts w:ascii="Lexend" w:cs="Arial" w:eastAsia="Arial" w:hAnsi="Lexend"/>
          <w:color w:val="242730"/>
          <w:sz w:val="20"/>
          <w:szCs w:val="20"/>
        </w:rPr>
        <w:t xml:space="preserve">Our commitment to excellence is reflected in our collaborative work environment, where every team member is encouraged to contribute ideas and grow professionally.</w:t>
      </w:r>
    </w:p>
    <w:p>
      <w:pPr>
        <w:pStyle w:val="ListParagraph"/>
        <w:numPr>
          <w:ilvl w:val="0"/>
          <w:numId w:val="1"/>
        </w:numPr>
        <w:spacing w:after="60" w:line="300"/>
      </w:pPr>
      <w:r>
        <w:rPr>
          <w:rFonts w:ascii="Lexend" w:cs="Arial" w:eastAsia="Arial" w:hAnsi="Lexend"/>
          <w:color w:val="242730"/>
          <w:sz w:val="20"/>
          <w:szCs w:val="20"/>
        </w:rPr>
        <w:t xml:space="preserve">We empower our staff to exceed customer expectations, helping both our clients and our employees reach their fullest potential.</w:t>
      </w:r>
    </w:p>
    <w:p>
      <w:pPr>
        <w:pStyle w:val="ListParagraph"/>
        <w:numPr>
          <w:ilvl w:val="0"/>
          <w:numId w:val="1"/>
        </w:numPr>
        <w:spacing w:after="60" w:line="300"/>
      </w:pPr>
      <w:r>
        <w:rPr>
          <w:rFonts w:ascii="Lexend" w:cs="Arial" w:eastAsia="Arial" w:hAnsi="Lexend"/>
          <w:color w:val="242730"/>
          <w:sz w:val="20"/>
          <w:szCs w:val="20"/>
        </w:rPr>
        <w:t xml:space="preserve">Join a company where your role is integral to the community’s satisfaction and the ongoing success of our commercial plumbing services.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hirebus.com/job-descriptions/plumbing-commercial/customer-service-representative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 Commercial Customer Service Representative job description</dc:title>
  <dc:creator>HireBus</dc:creator>
  <dc:description>HireBus Role Blueprint: Customer Service Representative job description template for Plumbing - Commercial.</dc:description>
  <cp:lastModifiedBy>Un-named</cp:lastModifiedBy>
  <cp:revision>1</cp:revision>
  <dcterms:created xsi:type="dcterms:W3CDTF">2026-10-23T06:49:20.999Z</dcterms:created>
  <dcterms:modified xsi:type="dcterms:W3CDTF">2026-10-23T06:49:20.999Z</dcterms:modified>
</cp:coreProperties>
</file>

<file path=docProps/custom.xml><?xml version="1.0" encoding="utf-8"?>
<Properties xmlns="http://schemas.openxmlformats.org/officeDocument/2006/custom-properties" xmlns:vt="http://schemas.openxmlformats.org/officeDocument/2006/docPropsVTypes"/>
</file>