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scheduling and allocation of plumbing crews across commercial projects while ensuring optimal resource utilization and cost-efficiency. Serve as the central point of coordination between project management, field teams, and client services to drive operational excellence. Oversee logistics, material procurement, and resource planning to improve service delivery and reduce downtime. Ensure compliance with safety standards and regulatory requirements in all operational activities.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procedures to streamline crew allocation and schedule optimization.</w:t>
      </w:r>
    </w:p>
    <w:p>
      <w:pPr>
        <w:pStyle w:val="ListParagraph"/>
        <w:numPr>
          <w:ilvl w:val="0"/>
          <w:numId w:val="1"/>
        </w:numPr>
        <w:spacing w:after="60" w:line="300"/>
      </w:pPr>
      <w:r>
        <w:rPr>
          <w:rFonts w:ascii="Lexend" w:cs="Arial" w:eastAsia="Arial" w:hAnsi="Lexend"/>
          <w:color w:val="242730"/>
          <w:sz w:val="20"/>
          <w:szCs w:val="20"/>
        </w:rPr>
        <w:t xml:space="preserve">Oversee the day-to-day logistics and resource management for all commercial plumbing projects.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field supervisors to address issues promptly and adjust schedules as needed.</w:t>
      </w:r>
    </w:p>
    <w:p>
      <w:pPr>
        <w:pStyle w:val="ListParagraph"/>
        <w:numPr>
          <w:ilvl w:val="0"/>
          <w:numId w:val="1"/>
        </w:numPr>
        <w:spacing w:after="60" w:line="300"/>
      </w:pPr>
      <w:r>
        <w:rPr>
          <w:rFonts w:ascii="Lexend" w:cs="Arial" w:eastAsia="Arial" w:hAnsi="Lexend"/>
          <w:color w:val="242730"/>
          <w:sz w:val="20"/>
          <w:szCs w:val="20"/>
        </w:rPr>
        <w:t xml:space="preserve">Monitor performance metrics to ensure projects meet quality, timeline, and budget expectations.</w:t>
      </w:r>
    </w:p>
    <w:p>
      <w:pPr>
        <w:pStyle w:val="ListParagraph"/>
        <w:numPr>
          <w:ilvl w:val="0"/>
          <w:numId w:val="1"/>
        </w:numPr>
        <w:spacing w:after="60" w:line="300"/>
      </w:pPr>
      <w:r>
        <w:rPr>
          <w:rFonts w:ascii="Lexend" w:cs="Arial" w:eastAsia="Arial" w:hAnsi="Lexend"/>
          <w:color w:val="242730"/>
          <w:sz w:val="20"/>
          <w:szCs w:val="20"/>
        </w:rPr>
        <w:t xml:space="preserve">Maintain clear communication with clients and internal stakeholders regarding project status and updates.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Allocate plumbing crews to projects based on skills, availability, and proximity to job sites.</w:t>
      </w:r>
    </w:p>
    <w:p>
      <w:pPr>
        <w:pStyle w:val="ListParagraph"/>
        <w:numPr>
          <w:ilvl w:val="0"/>
          <w:numId w:val="1"/>
        </w:numPr>
        <w:spacing w:after="60" w:line="300"/>
      </w:pPr>
      <w:r>
        <w:rPr>
          <w:rFonts w:ascii="Lexend" w:cs="Arial" w:eastAsia="Arial" w:hAnsi="Lexend"/>
          <w:color w:val="242730"/>
          <w:sz w:val="20"/>
          <w:szCs w:val="20"/>
        </w:rPr>
        <w:t xml:space="preserve">Optimize daily schedules by reviewing project timelines and adjusting assignments to maximize efficiency.</w:t>
      </w:r>
    </w:p>
    <w:p>
      <w:pPr>
        <w:pStyle w:val="ListParagraph"/>
        <w:numPr>
          <w:ilvl w:val="0"/>
          <w:numId w:val="1"/>
        </w:numPr>
        <w:spacing w:after="60" w:line="300"/>
      </w:pPr>
      <w:r>
        <w:rPr>
          <w:rFonts w:ascii="Lexend" w:cs="Arial" w:eastAsia="Arial" w:hAnsi="Lexend"/>
          <w:color w:val="242730"/>
          <w:sz w:val="20"/>
          <w:szCs w:val="20"/>
        </w:rPr>
        <w:t xml:space="preserve">Oversee logistics, including the management of equipment, materials, and transportation requirements.</w:t>
      </w:r>
    </w:p>
    <w:p>
      <w:pPr>
        <w:pStyle w:val="ListParagraph"/>
        <w:numPr>
          <w:ilvl w:val="0"/>
          <w:numId w:val="1"/>
        </w:numPr>
        <w:spacing w:after="60" w:line="300"/>
      </w:pPr>
      <w:r>
        <w:rPr>
          <w:rFonts w:ascii="Lexend" w:cs="Arial" w:eastAsia="Arial" w:hAnsi="Lexend"/>
          <w:color w:val="242730"/>
          <w:sz w:val="20"/>
          <w:szCs w:val="20"/>
        </w:rPr>
        <w:t xml:space="preserve">Conduct daily briefings with field supervisors to discuss project status, safety updates, and schedule modifications.</w:t>
      </w:r>
    </w:p>
    <w:p>
      <w:pPr>
        <w:pStyle w:val="ListParagraph"/>
        <w:numPr>
          <w:ilvl w:val="0"/>
          <w:numId w:val="1"/>
        </w:numPr>
        <w:spacing w:after="60" w:line="300"/>
      </w:pPr>
      <w:r>
        <w:rPr>
          <w:rFonts w:ascii="Lexend" w:cs="Arial" w:eastAsia="Arial" w:hAnsi="Lexend"/>
          <w:color w:val="242730"/>
          <w:sz w:val="20"/>
          <w:szCs w:val="20"/>
        </w:rPr>
        <w:t xml:space="preserve">Address any operational issues in real-time to minimize disruptions and maintain high service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Utilization Rate: Achieve a minimum of 90% efficiency in crew allocation.</w:t>
      </w:r>
    </w:p>
    <w:p>
      <w:pPr>
        <w:pStyle w:val="ListParagraph"/>
        <w:numPr>
          <w:ilvl w:val="0"/>
          <w:numId w:val="1"/>
        </w:numPr>
        <w:spacing w:after="60" w:line="300"/>
      </w:pPr>
      <w:r>
        <w:rPr>
          <w:rFonts w:ascii="Lexend" w:cs="Arial" w:eastAsia="Arial" w:hAnsi="Lexend"/>
          <w:color w:val="242730"/>
          <w:sz w:val="20"/>
          <w:szCs w:val="20"/>
        </w:rPr>
        <w:t xml:space="preserve">Schedule Adherence: Maintain less than a 5% deviation from planned project timelines.</w:t>
      </w:r>
    </w:p>
    <w:p>
      <w:pPr>
        <w:pStyle w:val="ListParagraph"/>
        <w:numPr>
          <w:ilvl w:val="0"/>
          <w:numId w:val="1"/>
        </w:numPr>
        <w:spacing w:after="60" w:line="300"/>
      </w:pPr>
      <w:r>
        <w:rPr>
          <w:rFonts w:ascii="Lexend" w:cs="Arial" w:eastAsia="Arial" w:hAnsi="Lexend"/>
          <w:color w:val="242730"/>
          <w:sz w:val="20"/>
          <w:szCs w:val="20"/>
        </w:rPr>
        <w:t xml:space="preserve">On-Time Project Completion: Ensure at least 95% of projects are completed within the set deadline.</w:t>
      </w:r>
    </w:p>
    <w:p>
      <w:pPr>
        <w:pStyle w:val="ListParagraph"/>
        <w:numPr>
          <w:ilvl w:val="0"/>
          <w:numId w:val="1"/>
        </w:numPr>
        <w:spacing w:after="60" w:line="300"/>
      </w:pPr>
      <w:r>
        <w:rPr>
          <w:rFonts w:ascii="Lexend" w:cs="Arial" w:eastAsia="Arial" w:hAnsi="Lexend"/>
          <w:color w:val="242730"/>
          <w:sz w:val="20"/>
          <w:szCs w:val="20"/>
        </w:rPr>
        <w:t xml:space="preserve">Resource Optimization: Reduce material waste and costs by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managing operations in the home services or commercial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skills with the ability to manage and motivate diverse teams.</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resource management tools.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plumbing or related construction sectors.</w:t>
      </w:r>
    </w:p>
    <w:p>
      <w:pPr>
        <w:pStyle w:val="ListParagraph"/>
        <w:numPr>
          <w:ilvl w:val="0"/>
          <w:numId w:val="1"/>
        </w:numPr>
        <w:spacing w:after="60" w:line="300"/>
      </w:pPr>
      <w:r>
        <w:rPr>
          <w:rFonts w:ascii="Lexend" w:cs="Arial" w:eastAsia="Arial" w:hAnsi="Lexend"/>
          <w:color w:val="242730"/>
          <w:sz w:val="20"/>
          <w:szCs w:val="20"/>
        </w:rPr>
        <w:t xml:space="preserve">Proven track record of optimizing crew schedules and reducing operational costs.</w:t>
      </w:r>
    </w:p>
    <w:p>
      <w:pPr>
        <w:pStyle w:val="ListParagraph"/>
        <w:numPr>
          <w:ilvl w:val="0"/>
          <w:numId w:val="1"/>
        </w:numPr>
        <w:spacing w:after="60" w:line="300"/>
      </w:pPr>
      <w:r>
        <w:rPr>
          <w:rFonts w:ascii="Lexend" w:cs="Arial" w:eastAsia="Arial" w:hAnsi="Lexend"/>
          <w:color w:val="242730"/>
          <w:sz w:val="20"/>
          <w:szCs w:val="20"/>
        </w:rPr>
        <w:t xml:space="preserve">Hands-on experience with logistics planning and field operations management.</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compliance in construction environments.</w:t>
      </w:r>
    </w:p>
    <w:p>
      <w:pPr>
        <w:pStyle w:val="ListParagraph"/>
        <w:numPr>
          <w:ilvl w:val="0"/>
          <w:numId w:val="1"/>
        </w:numPr>
        <w:spacing w:after="60" w:line="300"/>
      </w:pPr>
      <w:r>
        <w:rPr>
          <w:rFonts w:ascii="Lexend" w:cs="Arial" w:eastAsia="Arial" w:hAnsi="Lexend"/>
          <w:color w:val="242730"/>
          <w:sz w:val="20"/>
          <w:szCs w:val="20"/>
        </w:rPr>
        <w:t xml:space="preserve">Prior experience collaborating with sales and customer service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frequently visit job sites and work in varying weather conditions.</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25 lbs.</w:t>
      </w:r>
    </w:p>
    <w:p>
      <w:pPr>
        <w:pStyle w:val="ListParagraph"/>
        <w:numPr>
          <w:ilvl w:val="0"/>
          <w:numId w:val="1"/>
        </w:numPr>
        <w:spacing w:after="60" w:line="300"/>
      </w:pPr>
      <w:r>
        <w:rPr>
          <w:rFonts w:ascii="Lexend" w:cs="Arial" w:eastAsia="Arial" w:hAnsi="Lexend"/>
          <w:color w:val="242730"/>
          <w:sz w:val="20"/>
          <w:szCs w:val="20"/>
        </w:rPr>
        <w:t xml:space="preserve">Standing, walking, and climbing at multiple sites throughout the day.</w:t>
      </w:r>
    </w:p>
    <w:p>
      <w:pPr>
        <w:pStyle w:val="ListParagraph"/>
        <w:numPr>
          <w:ilvl w:val="0"/>
          <w:numId w:val="1"/>
        </w:numPr>
        <w:spacing w:after="60" w:line="300"/>
      </w:pPr>
      <w:r>
        <w:rPr>
          <w:rFonts w:ascii="Lexend" w:cs="Arial" w:eastAsia="Arial" w:hAnsi="Lexend"/>
          <w:color w:val="242730"/>
          <w:sz w:val="20"/>
          <w:szCs w:val="20"/>
        </w:rPr>
        <w:t xml:space="preserve">Capacity to work in an environment with occasional exposure to noise and dust.</w:t>
      </w:r>
    </w:p>
    <w:p>
      <w:pPr>
        <w:pStyle w:val="ListParagraph"/>
        <w:numPr>
          <w:ilvl w:val="0"/>
          <w:numId w:val="1"/>
        </w:numPr>
        <w:spacing w:after="60" w:line="300"/>
      </w:pPr>
      <w:r>
        <w:rPr>
          <w:rFonts w:ascii="Lexend" w:cs="Arial" w:eastAsia="Arial" w:hAnsi="Lexend"/>
          <w:color w:val="242730"/>
          <w:sz w:val="20"/>
          <w:szCs w:val="20"/>
        </w:rPr>
        <w:t xml:space="preserve">Physical stamina to manage on-site operational responsibilities.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Expected to travel frequently between multiple project locations.</w:t>
      </w:r>
    </w:p>
    <w:p>
      <w:pPr>
        <w:pStyle w:val="ListParagraph"/>
        <w:numPr>
          <w:ilvl w:val="0"/>
          <w:numId w:val="1"/>
        </w:numPr>
        <w:spacing w:after="60" w:line="300"/>
      </w:pPr>
      <w:r>
        <w:rPr>
          <w:rFonts w:ascii="Lexend" w:cs="Arial" w:eastAsia="Arial" w:hAnsi="Lexend"/>
          <w:color w:val="242730"/>
          <w:sz w:val="20"/>
          <w:szCs w:val="20"/>
        </w:rPr>
        <w:t xml:space="preserve">On-call responsibilities during emergencies or critical project events.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regular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$75,000 to $95,000 per year, based on experience.</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 and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paid time off, professional development,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environment where every team member is empowered to reach their full potential.</w:t>
      </w:r>
    </w:p>
    <w:p>
      <w:pPr>
        <w:pStyle w:val="ListParagraph"/>
        <w:numPr>
          <w:ilvl w:val="0"/>
          <w:numId w:val="1"/>
        </w:numPr>
        <w:spacing w:after="60" w:line="300"/>
      </w:pPr>
      <w:r>
        <w:rPr>
          <w:rFonts w:ascii="Lexend" w:cs="Arial" w:eastAsia="Arial" w:hAnsi="Lexend"/>
          <w:color w:val="242730"/>
          <w:sz w:val="20"/>
          <w:szCs w:val="20"/>
        </w:rPr>
        <w:t xml:space="preserve">We value innovation, continuous improvement, and a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This is a place where hard work is recognized and achievements are celebrated.</w:t>
      </w:r>
    </w:p>
    <w:p>
      <w:pPr>
        <w:pStyle w:val="ListParagraph"/>
        <w:numPr>
          <w:ilvl w:val="0"/>
          <w:numId w:val="1"/>
        </w:numPr>
        <w:spacing w:after="60" w:line="300"/>
      </w:pPr>
      <w:r>
        <w:rPr>
          <w:rFonts w:ascii="Lexend" w:cs="Arial" w:eastAsia="Arial" w:hAnsi="Lexend"/>
          <w:color w:val="242730"/>
          <w:sz w:val="20"/>
          <w:szCs w:val="20"/>
        </w:rPr>
        <w:t xml:space="preserve">Our culture encourages professional development, open communication, and community involvement.</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team that is committed to excellence in the commercial plumbing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Operations Manager job description</dc:title>
  <dc:creator>HireBus</dc:creator>
  <dc:description>HireBus Role Blueprint: Operations Manager job description template for Plumbing - Commercial.</dc:description>
  <cp:lastModifiedBy>Un-named</cp:lastModifiedBy>
  <cp:revision>1</cp:revision>
  <dcterms:created xsi:type="dcterms:W3CDTF">2026-10-23T06:49:04.356Z</dcterms:created>
  <dcterms:modified xsi:type="dcterms:W3CDTF">2026-10-23T06:49:04.356Z</dcterms:modified>
</cp:coreProperties>
</file>

<file path=docProps/custom.xml><?xml version="1.0" encoding="utf-8"?>
<Properties xmlns="http://schemas.openxmlformats.org/officeDocument/2006/custom-properties" xmlns:vt="http://schemas.openxmlformats.org/officeDocument/2006/docPropsVTypes"/>
</file>