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Chief Operating Officer to build the systems every one of our restaurants runs on. You'll own operating results across the group, set the standards for service, food safety, labor and purchasing, and lead the Director of Operations, Culinary Director and HR Manager. The Director of Operations runs the restaurants week to week; you decide how they should run.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Write and maintain the operating playbook: opening and closing checklists, cash handling, comps and voids, food safety and alcohol service.</w:t>
      </w:r>
    </w:p>
    <w:p>
      <w:pPr>
        <w:pStyle w:val="ListParagraph"/>
        <w:numPr>
          <w:ilvl w:val="0"/>
          <w:numId w:val="1"/>
        </w:numPr>
        <w:spacing w:after="60" w:line="300"/>
      </w:pPr>
      <w:r>
        <w:rPr>
          <w:rFonts w:ascii="Lexend" w:cs="Arial" w:eastAsia="Arial" w:hAnsi="Lexend"/>
          <w:color w:val="242730"/>
          <w:sz w:val="20"/>
          <w:szCs w:val="20"/>
        </w:rPr>
        <w:t xml:space="preserve">Build the labor model: staffing guides by forecast covers and daypart, and the scheduling rules every GM follows.</w:t>
      </w:r>
    </w:p>
    <w:p>
      <w:pPr>
        <w:pStyle w:val="ListParagraph"/>
        <w:numPr>
          <w:ilvl w:val="0"/>
          <w:numId w:val="1"/>
        </w:numPr>
        <w:spacing w:after="60" w:line="300"/>
      </w:pPr>
      <w:r>
        <w:rPr>
          <w:rFonts w:ascii="Lexend" w:cs="Arial" w:eastAsia="Arial" w:hAnsi="Lexend"/>
          <w:color w:val="242730"/>
          <w:sz w:val="20"/>
          <w:szCs w:val="20"/>
        </w:rPr>
        <w:t xml:space="preserve">Negotiate group contracts with broadline food distributors, linen, pest control, hood cleaning and refrigeration repair vendors.</w:t>
      </w:r>
    </w:p>
    <w:p>
      <w:pPr>
        <w:pStyle w:val="ListParagraph"/>
        <w:numPr>
          <w:ilvl w:val="0"/>
          <w:numId w:val="1"/>
        </w:numPr>
        <w:spacing w:after="60" w:line="300"/>
      </w:pPr>
      <w:r>
        <w:rPr>
          <w:rFonts w:ascii="Lexend" w:cs="Arial" w:eastAsia="Arial" w:hAnsi="Lexend"/>
          <w:color w:val="242730"/>
          <w:sz w:val="20"/>
          <w:szCs w:val="20"/>
        </w:rPr>
        <w:t xml:space="preserve">Set each restaurant's budget with the CFO and hold the Director of Operations accountable for it.</w:t>
      </w:r>
    </w:p>
    <w:p>
      <w:pPr>
        <w:pStyle w:val="ListParagraph"/>
        <w:numPr>
          <w:ilvl w:val="0"/>
          <w:numId w:val="1"/>
        </w:numPr>
        <w:spacing w:after="60" w:line="300"/>
      </w:pPr>
      <w:r>
        <w:rPr>
          <w:rFonts w:ascii="Lexend" w:cs="Arial" w:eastAsia="Arial" w:hAnsi="Lexend"/>
          <w:color w:val="242730"/>
          <w:sz w:val="20"/>
          <w:szCs w:val="20"/>
        </w:rPr>
        <w:t xml:space="preserve">Plan new openings and remodels: timelines, equipment, hiring and training teams, and opening-week readiness.</w:t>
      </w:r>
    </w:p>
    <w:p>
      <w:pPr>
        <w:pStyle w:val="ListParagraph"/>
        <w:numPr>
          <w:ilvl w:val="0"/>
          <w:numId w:val="1"/>
        </w:numPr>
        <w:spacing w:after="60" w:line="300"/>
      </w:pPr>
      <w:r>
        <w:rPr>
          <w:rFonts w:ascii="Lexend" w:cs="Arial" w:eastAsia="Arial" w:hAnsi="Lexend"/>
          <w:color w:val="242730"/>
          <w:sz w:val="20"/>
          <w:szCs w:val="20"/>
        </w:rPr>
        <w:t xml:space="preserve">Choose and roll out restaurant technology: POS, reservations, scheduling and inventory software.</w:t>
      </w:r>
    </w:p>
    <w:p>
      <w:pPr>
        <w:pStyle w:val="ListParagraph"/>
        <w:numPr>
          <w:ilvl w:val="0"/>
          <w:numId w:val="1"/>
        </w:numPr>
        <w:spacing w:after="60" w:line="300"/>
      </w:pPr>
      <w:r>
        <w:rPr>
          <w:rFonts w:ascii="Lexend" w:cs="Arial" w:eastAsia="Arial" w:hAnsi="Lexend"/>
          <w:color w:val="242730"/>
          <w:sz w:val="20"/>
          <w:szCs w:val="20"/>
        </w:rPr>
        <w:t xml:space="preserve">Own the risk program: workplace safety, insurance claims, liquor liability and the response to serious incidents.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weekly prime cost, labor and sales by restaurant with the CFO.</w:t>
      </w:r>
    </w:p>
    <w:p>
      <w:pPr>
        <w:pStyle w:val="ListParagraph"/>
        <w:numPr>
          <w:ilvl w:val="0"/>
          <w:numId w:val="1"/>
        </w:numPr>
        <w:spacing w:after="60" w:line="300"/>
      </w:pPr>
      <w:r>
        <w:rPr>
          <w:rFonts w:ascii="Lexend" w:cs="Arial" w:eastAsia="Arial" w:hAnsi="Lexend"/>
          <w:color w:val="242730"/>
          <w:sz w:val="20"/>
          <w:szCs w:val="20"/>
        </w:rPr>
        <w:t xml:space="preserve">Meet with the Director of Operations on GM performance and restaurants that are off plan.</w:t>
      </w:r>
    </w:p>
    <w:p>
      <w:pPr>
        <w:pStyle w:val="ListParagraph"/>
        <w:numPr>
          <w:ilvl w:val="0"/>
          <w:numId w:val="1"/>
        </w:numPr>
        <w:spacing w:after="60" w:line="300"/>
      </w:pPr>
      <w:r>
        <w:rPr>
          <w:rFonts w:ascii="Lexend" w:cs="Arial" w:eastAsia="Arial" w:hAnsi="Lexend"/>
          <w:color w:val="242730"/>
          <w:sz w:val="20"/>
          <w:szCs w:val="20"/>
        </w:rPr>
        <w:t xml:space="preserve">Look for patterns in audit and inspection results, and change the system when the same problem shows up in more than one restaurant.</w:t>
      </w:r>
    </w:p>
    <w:p>
      <w:pPr>
        <w:pStyle w:val="ListParagraph"/>
        <w:numPr>
          <w:ilvl w:val="0"/>
          <w:numId w:val="1"/>
        </w:numPr>
        <w:spacing w:after="60" w:line="300"/>
      </w:pPr>
      <w:r>
        <w:rPr>
          <w:rFonts w:ascii="Lexend" w:cs="Arial" w:eastAsia="Arial" w:hAnsi="Lexend"/>
          <w:color w:val="242730"/>
          <w:sz w:val="20"/>
          <w:szCs w:val="20"/>
        </w:rPr>
        <w:t xml:space="preserve">Work through opening schedules with contractors, the Culinary Director and the HR Manager.</w:t>
      </w:r>
    </w:p>
    <w:p>
      <w:pPr>
        <w:pStyle w:val="ListParagraph"/>
        <w:numPr>
          <w:ilvl w:val="0"/>
          <w:numId w:val="1"/>
        </w:numPr>
        <w:spacing w:after="60" w:line="300"/>
      </w:pPr>
      <w:r>
        <w:rPr>
          <w:rFonts w:ascii="Lexend" w:cs="Arial" w:eastAsia="Arial" w:hAnsi="Lexend"/>
          <w:color w:val="242730"/>
          <w:sz w:val="20"/>
          <w:szCs w:val="20"/>
        </w:rPr>
        <w:t xml:space="preserve">Visit restaurants during a busy service to test whether the playbook holds up.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Prime cost by restaurant: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percentage by restaurant: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Restaurants hitting budgeted profit: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Health inspection results across the group: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Manager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of multi-unit restaurant operations leadership, including several full-service locations.</w:t>
      </w:r>
    </w:p>
    <w:p>
      <w:pPr>
        <w:pStyle w:val="ListParagraph"/>
        <w:numPr>
          <w:ilvl w:val="0"/>
          <w:numId w:val="1"/>
        </w:numPr>
        <w:spacing w:after="60" w:line="300"/>
      </w:pPr>
      <w:r>
        <w:rPr>
          <w:rFonts w:ascii="Lexend" w:cs="Arial" w:eastAsia="Arial" w:hAnsi="Lexend"/>
          <w:color w:val="242730"/>
          <w:sz w:val="20"/>
          <w:szCs w:val="20"/>
        </w:rPr>
        <w:t xml:space="preserve">Has built budgets, labor models and operating procedures used in more than one restaurant.</w:t>
      </w:r>
    </w:p>
    <w:p>
      <w:pPr>
        <w:pStyle w:val="ListParagraph"/>
        <w:numPr>
          <w:ilvl w:val="0"/>
          <w:numId w:val="1"/>
        </w:numPr>
        <w:spacing w:after="60" w:line="300"/>
      </w:pPr>
      <w:r>
        <w:rPr>
          <w:rFonts w:ascii="Lexend" w:cs="Arial" w:eastAsia="Arial" w:hAnsi="Lexend"/>
          <w:color w:val="242730"/>
          <w:sz w:val="20"/>
          <w:szCs w:val="20"/>
        </w:rPr>
        <w:t xml:space="preserve">Knows food safety, alcohol service rules and how local health inspections work.</w:t>
      </w:r>
    </w:p>
    <w:p>
      <w:pPr>
        <w:pStyle w:val="ListParagraph"/>
        <w:numPr>
          <w:ilvl w:val="0"/>
          <w:numId w:val="1"/>
        </w:numPr>
        <w:spacing w:after="60" w:line="300"/>
      </w:pPr>
      <w:r>
        <w:rPr>
          <w:rFonts w:ascii="Lexend" w:cs="Arial" w:eastAsia="Arial" w:hAnsi="Lexend"/>
          <w:color w:val="242730"/>
          <w:sz w:val="20"/>
          <w:szCs w:val="20"/>
        </w:rPr>
        <w:t xml:space="preserve">Has opened new restaurants, from construction through the first </w:t>
      </w:r>
      <w:r>
        <w:rPr>
          <w:rFonts w:ascii="Lexend" w:cs="Arial" w:eastAsia="Arial" w:hAnsi="Lexend"/>
          <w:color w:val="242730"/>
          <w:sz w:val="20"/>
          <w:szCs w:val="20"/>
          <w:highlight w:val="yellow"/>
        </w:rPr>
        <w:t xml:space="preserve">[90]</w:t>
      </w:r>
      <w:r>
        <w:rPr>
          <w:rFonts w:ascii="Lexend" w:cs="Arial" w:eastAsia="Arial" w:hAnsi="Lexend"/>
          <w:color w:val="242730"/>
          <w:sz w:val="20"/>
          <w:szCs w:val="20"/>
        </w:rPr>
        <w:t xml:space="preserve"> days.</w:t>
      </w:r>
    </w:p>
    <w:p>
      <w:pPr>
        <w:pStyle w:val="ListParagraph"/>
        <w:numPr>
          <w:ilvl w:val="0"/>
          <w:numId w:val="1"/>
        </w:numPr>
        <w:spacing w:after="60" w:line="300"/>
      </w:pPr>
      <w:r>
        <w:rPr>
          <w:rFonts w:ascii="Lexend" w:cs="Arial" w:eastAsia="Arial" w:hAnsi="Lexend"/>
          <w:color w:val="242730"/>
          <w:sz w:val="20"/>
          <w:szCs w:val="20"/>
        </w:rPr>
        <w:t xml:space="preserve">Comfort with POS reporting, scheduling software and inventory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ServSafe Manager certification.</w:t>
      </w:r>
    </w:p>
    <w:p>
      <w:pPr>
        <w:pStyle w:val="ListParagraph"/>
        <w:numPr>
          <w:ilvl w:val="0"/>
          <w:numId w:val="1"/>
        </w:numPr>
        <w:spacing w:after="60" w:line="300"/>
      </w:pPr>
      <w:r>
        <w:rPr>
          <w:rFonts w:ascii="Lexend" w:cs="Arial" w:eastAsia="Arial" w:hAnsi="Lexend"/>
          <w:color w:val="242730"/>
          <w:sz w:val="20"/>
          <w:szCs w:val="20"/>
        </w:rPr>
        <w:t xml:space="preserve">Experience with group purchasing, distributor contracts or rebate programs.</w:t>
      </w:r>
    </w:p>
    <w:p>
      <w:pPr>
        <w:pStyle w:val="ListParagraph"/>
        <w:numPr>
          <w:ilvl w:val="0"/>
          <w:numId w:val="1"/>
        </w:numPr>
        <w:spacing w:after="60" w:line="300"/>
      </w:pPr>
      <w:r>
        <w:rPr>
          <w:rFonts w:ascii="Lexend" w:cs="Arial" w:eastAsia="Arial" w:hAnsi="Lexend"/>
          <w:color w:val="242730"/>
          <w:sz w:val="20"/>
          <w:szCs w:val="20"/>
        </w:rPr>
        <w:t xml:space="preserve">Experience in a restaurant group of similar size, or one growing toward it.</w:t>
      </w:r>
    </w:p>
    <w:p>
      <w:pPr>
        <w:pStyle w:val="ListParagraph"/>
        <w:numPr>
          <w:ilvl w:val="0"/>
          <w:numId w:val="1"/>
        </w:numPr>
        <w:spacing w:after="60" w:line="300"/>
      </w:pPr>
      <w:r>
        <w:rPr>
          <w:rFonts w:ascii="Lexend" w:cs="Arial" w:eastAsia="Arial" w:hAnsi="Lexend"/>
          <w:color w:val="242730"/>
          <w:sz w:val="20"/>
          <w:szCs w:val="20"/>
        </w:rPr>
        <w:t xml:space="preserve">Bachelor's degree in hospitality, business or a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dining rooms, kitchens, walk-ins and storage areas during restaurant visits.</w:t>
      </w:r>
    </w:p>
    <w:p>
      <w:pPr>
        <w:pStyle w:val="ListParagraph"/>
        <w:numPr>
          <w:ilvl w:val="0"/>
          <w:numId w:val="1"/>
        </w:numPr>
        <w:spacing w:after="60" w:line="300"/>
      </w:pPr>
      <w:r>
        <w:rPr>
          <w:rFonts w:ascii="Lexend" w:cs="Arial" w:eastAsia="Arial" w:hAnsi="Lexend"/>
          <w:color w:val="242730"/>
          <w:sz w:val="20"/>
          <w:szCs w:val="20"/>
        </w:rPr>
        <w:t xml:space="preserve">Drive between locations </w:t>
      </w:r>
      <w:r>
        <w:rPr>
          <w:rFonts w:ascii="Lexend" w:cs="Arial" w:eastAsia="Arial" w:hAnsi="Lexend"/>
          <w:color w:val="242730"/>
          <w:sz w:val="20"/>
          <w:szCs w:val="20"/>
          <w:highlight w:val="yellow"/>
        </w:rPr>
        <w:t xml:space="preserve">[several days a week]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[two or more]</w:t>
      </w:r>
      <w:r>
        <w:rPr>
          <w:rFonts w:ascii="Lexend" w:cs="Arial" w:eastAsia="Arial" w:hAnsi="Lexend"/>
          <w:color w:val="242730"/>
          <w:sz w:val="20"/>
          <w:szCs w:val="20"/>
        </w:rPr>
        <w:t xml:space="preserve"> days a week in the restaurants.</w:t>
      </w:r>
    </w:p>
    <w:p>
      <w:pPr>
        <w:pStyle w:val="ListParagraph"/>
        <w:numPr>
          <w:ilvl w:val="0"/>
          <w:numId w:val="1"/>
        </w:numPr>
        <w:spacing w:after="60" w:line="300"/>
      </w:pPr>
      <w:r>
        <w:rPr>
          <w:rFonts w:ascii="Lexend" w:cs="Arial" w:eastAsia="Arial" w:hAnsi="Lexend"/>
          <w:color w:val="242730"/>
          <w:sz w:val="20"/>
          <w:szCs w:val="20"/>
        </w:rPr>
        <w:t xml:space="preserve">Nights, weekends and holidays during openings, menu launches and peak weeks.</w:t>
      </w:r>
    </w:p>
    <w:p>
      <w:pPr>
        <w:pStyle w:val="ListParagraph"/>
        <w:numPr>
          <w:ilvl w:val="0"/>
          <w:numId w:val="1"/>
        </w:numPr>
        <w:spacing w:after="60" w:line="300"/>
      </w:pPr>
      <w:r>
        <w:rPr>
          <w:rFonts w:ascii="Lexend" w:cs="Arial" w:eastAsia="Arial" w:hAnsi="Lexend"/>
          <w:color w:val="242730"/>
          <w:sz w:val="20"/>
          <w:szCs w:val="20"/>
        </w:rPr>
        <w:t xml:space="preserve">On call for serious incidents: injuries, equipment failures, closures and health department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operating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Chief Operating Officer job description</dc:title>
  <dc:creator>HireBus</dc:creator>
  <dc:description>HireBus Role Blueprint: Chief Operating Officer job description template for Restaurants.</dc:description>
  <cp:lastModifiedBy>Un-named</cp:lastModifiedBy>
  <cp:revision>1</cp:revision>
  <dcterms:created xsi:type="dcterms:W3CDTF">2026-10-20T17:05:54.148Z</dcterms:created>
  <dcterms:modified xsi:type="dcterms:W3CDTF">2026-10-20T17:05:54.148Z</dcterms:modified>
</cp:coreProperties>
</file>

<file path=docProps/custom.xml><?xml version="1.0" encoding="utf-8"?>
<Properties xmlns="http://schemas.openxmlformats.org/officeDocument/2006/custom-properties" xmlns:vt="http://schemas.openxmlformats.org/officeDocument/2006/docPropsVTypes"/>
</file>