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Restoration Contractors - Technician / Helper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[Lead Technician / Specialist or Field Supervisor]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Responsible for supporting restoration efforts through structural drying, debris removal, disinfecting, and basic repairs to ensure properties are restored efficiently and safely. Plays a key role in mitigating damage and expediting the recovery process for residential and commercial properties. Contributes to the overall operational excellence and customer satisfaction by executing tasks with precision and adherence to safety guidelines.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Perform structural drying procedures using specialized equipment to prevent further damage.</w:t>
      </w:r>
    </w:p>
    <w:p>
      <w:pPr>
        <w:pStyle w:val="ListParagraph"/>
        <w:numPr>
          <w:ilvl w:val="0"/>
          <w:numId w:val="1"/>
        </w:numPr>
        <w:spacing w:after="60" w:line="300"/>
      </w:pPr>
      <w:r>
        <w:rPr>
          <w:rFonts w:ascii="Lexend" w:cs="Arial" w:eastAsia="Arial" w:hAnsi="Lexend"/>
          <w:color w:val="242730"/>
          <w:sz w:val="20"/>
          <w:szCs w:val="20"/>
        </w:rPr>
        <w:t xml:space="preserve">Remove debris safely and efficiently from affected properties.</w:t>
      </w:r>
    </w:p>
    <w:p>
      <w:pPr>
        <w:pStyle w:val="ListParagraph"/>
        <w:numPr>
          <w:ilvl w:val="0"/>
          <w:numId w:val="1"/>
        </w:numPr>
        <w:spacing w:after="60" w:line="300"/>
      </w:pPr>
      <w:r>
        <w:rPr>
          <w:rFonts w:ascii="Lexend" w:cs="Arial" w:eastAsia="Arial" w:hAnsi="Lexend"/>
          <w:color w:val="242730"/>
          <w:sz w:val="20"/>
          <w:szCs w:val="20"/>
        </w:rPr>
        <w:t xml:space="preserve">Apply disinfecting agents to affected areas to prevent mold growth and ensure a healthy environment.</w:t>
      </w:r>
    </w:p>
    <w:p>
      <w:pPr>
        <w:pStyle w:val="ListParagraph"/>
        <w:numPr>
          <w:ilvl w:val="0"/>
          <w:numId w:val="1"/>
        </w:numPr>
        <w:spacing w:after="60" w:line="300"/>
      </w:pPr>
      <w:r>
        <w:rPr>
          <w:rFonts w:ascii="Lexend" w:cs="Arial" w:eastAsia="Arial" w:hAnsi="Lexend"/>
          <w:color w:val="242730"/>
          <w:sz w:val="20"/>
          <w:szCs w:val="20"/>
        </w:rPr>
        <w:t xml:space="preserve">Assist in basic repair tasks as dictated by job requirements and supervisor directions.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Set up and operate drying and dehumidifying equipment on job sites.</w:t>
      </w:r>
    </w:p>
    <w:p>
      <w:pPr>
        <w:pStyle w:val="ListParagraph"/>
        <w:numPr>
          <w:ilvl w:val="0"/>
          <w:numId w:val="1"/>
        </w:numPr>
        <w:spacing w:after="60" w:line="300"/>
      </w:pPr>
      <w:r>
        <w:rPr>
          <w:rFonts w:ascii="Lexend" w:cs="Arial" w:eastAsia="Arial" w:hAnsi="Lexend"/>
          <w:color w:val="242730"/>
          <w:sz w:val="20"/>
          <w:szCs w:val="20"/>
        </w:rPr>
        <w:t xml:space="preserve">Safely remove and dispose of debris while adhering to regulatory standards.</w:t>
      </w:r>
    </w:p>
    <w:p>
      <w:pPr>
        <w:pStyle w:val="ListParagraph"/>
        <w:numPr>
          <w:ilvl w:val="0"/>
          <w:numId w:val="1"/>
        </w:numPr>
        <w:spacing w:after="60" w:line="300"/>
      </w:pPr>
      <w:r>
        <w:rPr>
          <w:rFonts w:ascii="Lexend" w:cs="Arial" w:eastAsia="Arial" w:hAnsi="Lexend"/>
          <w:color w:val="242730"/>
          <w:sz w:val="20"/>
          <w:szCs w:val="20"/>
        </w:rPr>
        <w:t xml:space="preserve">Mix and apply disinfecting solutions in accordance with manufacturer guidelines and company protocols.</w:t>
      </w:r>
    </w:p>
    <w:p>
      <w:pPr>
        <w:pStyle w:val="ListParagraph"/>
        <w:numPr>
          <w:ilvl w:val="0"/>
          <w:numId w:val="1"/>
        </w:numPr>
        <w:spacing w:after="60" w:line="300"/>
      </w:pPr>
      <w:r>
        <w:rPr>
          <w:rFonts w:ascii="Lexend" w:cs="Arial" w:eastAsia="Arial" w:hAnsi="Lexend"/>
          <w:color w:val="242730"/>
          <w:sz w:val="20"/>
          <w:szCs w:val="20"/>
        </w:rPr>
        <w:t xml:space="preserve">Communicate with supervisors and team members to coordinate daily activities and ensure timely project progress.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Job Completion Rate: 95% of projects completed on schedule.</w:t>
      </w:r>
    </w:p>
    <w:p>
      <w:pPr>
        <w:pStyle w:val="ListParagraph"/>
        <w:numPr>
          <w:ilvl w:val="0"/>
          <w:numId w:val="1"/>
        </w:numPr>
        <w:spacing w:after="60" w:line="300"/>
      </w:pPr>
      <w:r>
        <w:rPr>
          <w:rFonts w:ascii="Lexend" w:cs="Arial" w:eastAsia="Arial" w:hAnsi="Lexend"/>
          <w:color w:val="242730"/>
          <w:sz w:val="20"/>
          <w:szCs w:val="20"/>
        </w:rPr>
        <w:t xml:space="preserve">Customer Satisfaction Rating: Achieve &gt;4.8 stars on post-service surveys.</w:t>
      </w:r>
    </w:p>
    <w:p>
      <w:pPr>
        <w:pStyle w:val="ListParagraph"/>
        <w:numPr>
          <w:ilvl w:val="0"/>
          <w:numId w:val="1"/>
        </w:numPr>
        <w:spacing w:after="60" w:line="300"/>
      </w:pPr>
      <w:r>
        <w:rPr>
          <w:rFonts w:ascii="Lexend" w:cs="Arial" w:eastAsia="Arial" w:hAnsi="Lexend"/>
          <w:color w:val="242730"/>
          <w:sz w:val="20"/>
          <w:szCs w:val="20"/>
        </w:rPr>
        <w:t xml:space="preserve">Safety Compliance: Maintain 0% recordable incidents per project.</w:t>
      </w:r>
    </w:p>
    <w:p>
      <w:pPr>
        <w:pStyle w:val="ListParagraph"/>
        <w:numPr>
          <w:ilvl w:val="0"/>
          <w:numId w:val="1"/>
        </w:numPr>
        <w:spacing w:after="60" w:line="300"/>
      </w:pPr>
      <w:r>
        <w:rPr>
          <w:rFonts w:ascii="Lexend" w:cs="Arial" w:eastAsia="Arial" w:hAnsi="Lexend"/>
          <w:color w:val="242730"/>
          <w:sz w:val="20"/>
          <w:szCs w:val="20"/>
        </w:rPr>
        <w:t xml:space="preserve">Rework Rate: Keep rework percentage below 5%.</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w:t>
      </w:r>
    </w:p>
    <w:p>
      <w:pPr>
        <w:pStyle w:val="ListParagraph"/>
        <w:numPr>
          <w:ilvl w:val="0"/>
          <w:numId w:val="1"/>
        </w:numPr>
        <w:spacing w:after="60" w:line="300"/>
      </w:pPr>
      <w:r>
        <w:rPr>
          <w:rFonts w:ascii="Lexend" w:cs="Arial" w:eastAsia="Arial" w:hAnsi="Lexend"/>
          <w:color w:val="242730"/>
          <w:sz w:val="20"/>
          <w:szCs w:val="20"/>
        </w:rPr>
        <w:t xml:space="preserve">Minimum of 1-2 years’ experience in home restoration, property maintenance, or related fields.</w:t>
      </w:r>
    </w:p>
    <w:p>
      <w:pPr>
        <w:pStyle w:val="ListParagraph"/>
        <w:numPr>
          <w:ilvl w:val="0"/>
          <w:numId w:val="1"/>
        </w:numPr>
        <w:spacing w:after="60" w:line="300"/>
      </w:pPr>
      <w:r>
        <w:rPr>
          <w:rFonts w:ascii="Lexend" w:cs="Arial" w:eastAsia="Arial" w:hAnsi="Lexend"/>
          <w:color w:val="242730"/>
          <w:sz w:val="20"/>
          <w:szCs w:val="20"/>
        </w:rPr>
        <w:t xml:space="preserve">Basic understanding of industrial drying equipment and safety protocols.</w:t>
      </w:r>
    </w:p>
    <w:p>
      <w:pPr>
        <w:pStyle w:val="ListParagraph"/>
        <w:numPr>
          <w:ilvl w:val="0"/>
          <w:numId w:val="1"/>
        </w:numPr>
        <w:spacing w:after="60" w:line="300"/>
      </w:pPr>
      <w:r>
        <w:rPr>
          <w:rFonts w:ascii="Lexend" w:cs="Arial" w:eastAsia="Arial" w:hAnsi="Lexend"/>
          <w:color w:val="242730"/>
          <w:sz w:val="20"/>
          <w:szCs w:val="20"/>
        </w:rPr>
        <w:t xml:space="preserve">Strong attention to detail and ability to follow instructions accurately.</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Previous experience working in restoration or disaster recovery environments.</w:t>
      </w:r>
    </w:p>
    <w:p>
      <w:pPr>
        <w:pStyle w:val="ListParagraph"/>
        <w:numPr>
          <w:ilvl w:val="0"/>
          <w:numId w:val="1"/>
        </w:numPr>
        <w:spacing w:after="60" w:line="300"/>
      </w:pPr>
      <w:r>
        <w:rPr>
          <w:rFonts w:ascii="Lexend" w:cs="Arial" w:eastAsia="Arial" w:hAnsi="Lexend"/>
          <w:color w:val="242730"/>
          <w:sz w:val="20"/>
          <w:szCs w:val="20"/>
        </w:rPr>
        <w:t xml:space="preserve">Familiarity with water damage restoration techniques and disinfecting procedures.</w:t>
      </w:r>
    </w:p>
    <w:p>
      <w:pPr>
        <w:pStyle w:val="ListParagraph"/>
        <w:numPr>
          <w:ilvl w:val="0"/>
          <w:numId w:val="1"/>
        </w:numPr>
        <w:spacing w:after="60" w:line="300"/>
      </w:pPr>
      <w:r>
        <w:rPr>
          <w:rFonts w:ascii="Lexend" w:cs="Arial" w:eastAsia="Arial" w:hAnsi="Lexend"/>
          <w:color w:val="242730"/>
          <w:sz w:val="20"/>
          <w:szCs w:val="20"/>
        </w:rPr>
        <w:t xml:space="preserve">Experience working in team-based environments with strict adherence to safety standards.</w:t>
      </w:r>
    </w:p>
    <w:p>
      <w:pPr>
        <w:pStyle w:val="ListParagraph"/>
        <w:numPr>
          <w:ilvl w:val="0"/>
          <w:numId w:val="1"/>
        </w:numPr>
        <w:spacing w:after="60" w:line="300"/>
      </w:pPr>
      <w:r>
        <w:rPr>
          <w:rFonts w:ascii="Lexend" w:cs="Arial" w:eastAsia="Arial" w:hAnsi="Lexend"/>
          <w:color w:val="242730"/>
          <w:sz w:val="20"/>
          <w:szCs w:val="20"/>
        </w:rPr>
        <w:t xml:space="preserve">Hands-on experience with basic repair and maintenance tasks.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up to 50 lbs. consistently throughout the workday.</w:t>
      </w:r>
    </w:p>
    <w:p>
      <w:pPr>
        <w:pStyle w:val="ListParagraph"/>
        <w:numPr>
          <w:ilvl w:val="0"/>
          <w:numId w:val="1"/>
        </w:numPr>
        <w:spacing w:after="60" w:line="300"/>
      </w:pPr>
      <w:r>
        <w:rPr>
          <w:rFonts w:ascii="Lexend" w:cs="Arial" w:eastAsia="Arial" w:hAnsi="Lexend"/>
          <w:color w:val="242730"/>
          <w:sz w:val="20"/>
          <w:szCs w:val="20"/>
        </w:rPr>
        <w:t xml:space="preserve">Capacity to work in environments that may be hot, damp, or confined.</w:t>
      </w:r>
    </w:p>
    <w:p>
      <w:pPr>
        <w:pStyle w:val="ListParagraph"/>
        <w:numPr>
          <w:ilvl w:val="0"/>
          <w:numId w:val="1"/>
        </w:numPr>
        <w:spacing w:after="60" w:line="300"/>
      </w:pPr>
      <w:r>
        <w:rPr>
          <w:rFonts w:ascii="Lexend" w:cs="Arial" w:eastAsia="Arial" w:hAnsi="Lexend"/>
          <w:color w:val="242730"/>
          <w:sz w:val="20"/>
          <w:szCs w:val="20"/>
        </w:rPr>
        <w:t xml:space="preserve">Regularly required to stand, walk, bend, and work on uneven surfaces.</w:t>
      </w:r>
    </w:p>
    <w:p>
      <w:pPr>
        <w:pStyle w:val="ListParagraph"/>
        <w:numPr>
          <w:ilvl w:val="0"/>
          <w:numId w:val="1"/>
        </w:numPr>
        <w:spacing w:after="60" w:line="300"/>
      </w:pPr>
      <w:r>
        <w:rPr>
          <w:rFonts w:ascii="Lexend" w:cs="Arial" w:eastAsia="Arial" w:hAnsi="Lexend"/>
          <w:color w:val="242730"/>
          <w:sz w:val="20"/>
          <w:szCs w:val="20"/>
        </w:rPr>
        <w:t xml:space="preserve">Must be physically fit and able to perform manual labor tasks throughout the shift.</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are from 7:00 AM to 3:30 PM with potential overtime during peak service periods.</w:t>
      </w:r>
    </w:p>
    <w:p>
      <w:pPr>
        <w:pStyle w:val="ListParagraph"/>
        <w:numPr>
          <w:ilvl w:val="0"/>
          <w:numId w:val="1"/>
        </w:numPr>
        <w:spacing w:after="60" w:line="300"/>
      </w:pPr>
      <w:r>
        <w:rPr>
          <w:rFonts w:ascii="Lexend" w:cs="Arial" w:eastAsia="Arial" w:hAnsi="Lexend"/>
          <w:color w:val="242730"/>
          <w:sz w:val="20"/>
          <w:szCs w:val="20"/>
        </w:rPr>
        <w:t xml:space="preserve">Occasional travel to on-site locations as needed.</w:t>
      </w:r>
    </w:p>
    <w:p>
      <w:pPr>
        <w:pStyle w:val="ListParagraph"/>
        <w:numPr>
          <w:ilvl w:val="0"/>
          <w:numId w:val="1"/>
        </w:numPr>
        <w:spacing w:after="60" w:line="300"/>
      </w:pPr>
      <w:r>
        <w:rPr>
          <w:rFonts w:ascii="Lexend" w:cs="Arial" w:eastAsia="Arial" w:hAnsi="Lexend"/>
          <w:color w:val="242730"/>
          <w:sz w:val="20"/>
          <w:szCs w:val="20"/>
        </w:rPr>
        <w:t xml:space="preserve">Can be exposed to variable weather conditions and working environments.</w:t>
      </w:r>
    </w:p>
    <w:p>
      <w:pPr>
        <w:pStyle w:val="ListParagraph"/>
        <w:numPr>
          <w:ilvl w:val="0"/>
          <w:numId w:val="1"/>
        </w:numPr>
        <w:spacing w:after="60" w:line="300"/>
      </w:pPr>
      <w:r>
        <w:rPr>
          <w:rFonts w:ascii="Lexend" w:cs="Arial" w:eastAsia="Arial" w:hAnsi="Lexend"/>
          <w:color w:val="242730"/>
          <w:sz w:val="20"/>
          <w:szCs w:val="20"/>
        </w:rPr>
        <w:t xml:space="preserve">May be required to work weekends or evenings during emergency restoration projects.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Competitive hourly wage range: $16 - $22 per hour based on experience.</w:t>
      </w:r>
    </w:p>
    <w:p>
      <w:pPr>
        <w:pStyle w:val="ListParagraph"/>
        <w:numPr>
          <w:ilvl w:val="0"/>
          <w:numId w:val="1"/>
        </w:numPr>
        <w:spacing w:after="60" w:line="300"/>
      </w:pPr>
      <w:r>
        <w:rPr>
          <w:rFonts w:ascii="Lexend" w:cs="Arial" w:eastAsia="Arial" w:hAnsi="Lexend"/>
          <w:color w:val="242730"/>
          <w:sz w:val="20"/>
          <w:szCs w:val="20"/>
        </w:rPr>
        <w:t xml:space="preserve">Eligibility for performance-based bonuses and overtime pay.</w:t>
      </w:r>
    </w:p>
    <w:p>
      <w:pPr>
        <w:pStyle w:val="ListParagraph"/>
        <w:numPr>
          <w:ilvl w:val="0"/>
          <w:numId w:val="1"/>
        </w:numPr>
        <w:spacing w:after="60" w:line="300"/>
      </w:pPr>
      <w:r>
        <w:rPr>
          <w:rFonts w:ascii="Lexend" w:cs="Arial" w:eastAsia="Arial" w:hAnsi="Lexend"/>
          <w:color w:val="242730"/>
          <w:sz w:val="20"/>
          <w:szCs w:val="20"/>
        </w:rPr>
        <w:t xml:space="preserve">Comprehensive benefits package including 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401(k) plan with company match and other fringe benefits.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are committed to fostering a culture of excellence, continuous improvement, and mutual respect.</w:t>
      </w:r>
    </w:p>
    <w:p>
      <w:pPr>
        <w:pStyle w:val="ListParagraph"/>
        <w:numPr>
          <w:ilvl w:val="0"/>
          <w:numId w:val="1"/>
        </w:numPr>
        <w:spacing w:after="60" w:line="300"/>
      </w:pPr>
      <w:r>
        <w:rPr>
          <w:rFonts w:ascii="Lexend" w:cs="Arial" w:eastAsia="Arial" w:hAnsi="Lexend"/>
          <w:color w:val="242730"/>
          <w:sz w:val="20"/>
          <w:szCs w:val="20"/>
        </w:rPr>
        <w:t xml:space="preserve">We thrive on collaboration, innovative problem-solving, and a desire to help our employees level up their skills and careers.</w:t>
      </w:r>
    </w:p>
    <w:p>
      <w:pPr>
        <w:pStyle w:val="ListParagraph"/>
        <w:numPr>
          <w:ilvl w:val="0"/>
          <w:numId w:val="1"/>
        </w:numPr>
        <w:spacing w:after="60" w:line="300"/>
      </w:pPr>
      <w:r>
        <w:rPr>
          <w:rFonts w:ascii="Lexend" w:cs="Arial" w:eastAsia="Arial" w:hAnsi="Lexend"/>
          <w:color w:val="242730"/>
          <w:sz w:val="20"/>
          <w:szCs w:val="20"/>
        </w:rPr>
        <w:t xml:space="preserve">Our inclusive and supportive work environment encourages professional growth and long-term success.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hirebus.com/job-descriptions/restoration-contractors/technician-helper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28"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Restoration Contractors Technician / Helper job description</dc:title>
  <dc:creator>HireBus</dc:creator>
  <dc:description>HireBus Role Blueprint: Technician / Helper job description template for Restoration Contractors.</dc:description>
  <cp:lastModifiedBy>Un-named</cp:lastModifiedBy>
  <cp:revision>1</cp:revision>
  <dcterms:created xsi:type="dcterms:W3CDTF">2026-10-20T09:04:12.904Z</dcterms:created>
  <dcterms:modified xsi:type="dcterms:W3CDTF">2026-10-20T09:04:12.904Z</dcterms:modified>
</cp:coreProperties>
</file>

<file path=docProps/custom.xml><?xml version="1.0" encoding="utf-8"?>
<Properties xmlns="http://schemas.openxmlformats.org/officeDocument/2006/custom-properties" xmlns:vt="http://schemas.openxmlformats.org/officeDocument/2006/docPropsVTypes"/>
</file>