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Retail - Warehouse Associate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Warehouse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Warehouse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Warehouse Associate to move product from vendor trucks to our stores. You'll unload and check in vendor shipments, ticket and security-tag merchandise, pick and pack store replenishment and transfers, and keep every location in the building labeled and counted. Online orders ship from the same building, so you'll help fulfillment during the holiday peak.</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Unload vendor trucks, check cartons against the purchase order and packing list, and report shortages, overages and damage.</w:t>
      </w:r>
    </w:p>
    <w:p>
      <w:pPr>
        <w:pStyle w:val="ListParagraph"/>
        <w:numPr>
          <w:ilvl w:val="0"/>
          <w:numId w:val="1"/>
        </w:numPr>
        <w:spacing w:after="60" w:line="300"/>
      </w:pPr>
      <w:r>
        <w:rPr>
          <w:rFonts w:ascii="Lexend" w:cs="Arial" w:eastAsia="Arial" w:hAnsi="Lexend"/>
          <w:color w:val="242730"/>
          <w:sz w:val="20"/>
          <w:szCs w:val="20"/>
        </w:rPr>
        <w:t xml:space="preserve">Receive product into </w:t>
      </w:r>
      <w:r>
        <w:rPr>
          <w:rFonts w:ascii="Lexend" w:cs="Arial" w:eastAsia="Arial" w:hAnsi="Lexend"/>
          <w:color w:val="242730"/>
          <w:sz w:val="20"/>
          <w:szCs w:val="20"/>
          <w:highlight w:val="yellow"/>
        </w:rPr>
        <w:t xml:space="preserve">[your inventory system]</w:t>
      </w:r>
      <w:r>
        <w:rPr>
          <w:rFonts w:ascii="Lexend" w:cs="Arial" w:eastAsia="Arial" w:hAnsi="Lexend"/>
          <w:color w:val="242730"/>
          <w:sz w:val="20"/>
          <w:szCs w:val="20"/>
        </w:rPr>
        <w:t xml:space="preserve"> so stores and the website can see it.</w:t>
      </w:r>
    </w:p>
    <w:p>
      <w:pPr>
        <w:pStyle w:val="ListParagraph"/>
        <w:numPr>
          <w:ilvl w:val="0"/>
          <w:numId w:val="1"/>
        </w:numPr>
        <w:spacing w:after="60" w:line="300"/>
      </w:pPr>
      <w:r>
        <w:rPr>
          <w:rFonts w:ascii="Lexend" w:cs="Arial" w:eastAsia="Arial" w:hAnsi="Lexend"/>
          <w:color w:val="242730"/>
          <w:sz w:val="20"/>
          <w:szCs w:val="20"/>
        </w:rPr>
        <w:t xml:space="preserve">Ticket, price, security-tag and hang or fold merchandise to each store's standard.</w:t>
      </w:r>
    </w:p>
    <w:p>
      <w:pPr>
        <w:pStyle w:val="ListParagraph"/>
        <w:numPr>
          <w:ilvl w:val="0"/>
          <w:numId w:val="1"/>
        </w:numPr>
        <w:spacing w:after="60" w:line="300"/>
      </w:pPr>
      <w:r>
        <w:rPr>
          <w:rFonts w:ascii="Lexend" w:cs="Arial" w:eastAsia="Arial" w:hAnsi="Lexend"/>
          <w:color w:val="242730"/>
          <w:sz w:val="20"/>
          <w:szCs w:val="20"/>
        </w:rPr>
        <w:t xml:space="preserve">Pick, pack and label store replenishment and transfers from the Inventory Planner's allocation.</w:t>
      </w:r>
    </w:p>
    <w:p>
      <w:pPr>
        <w:pStyle w:val="ListParagraph"/>
        <w:numPr>
          <w:ilvl w:val="0"/>
          <w:numId w:val="1"/>
        </w:numPr>
        <w:spacing w:after="60" w:line="300"/>
      </w:pPr>
      <w:r>
        <w:rPr>
          <w:rFonts w:ascii="Lexend" w:cs="Arial" w:eastAsia="Arial" w:hAnsi="Lexend"/>
          <w:color w:val="242730"/>
          <w:sz w:val="20"/>
          <w:szCs w:val="20"/>
        </w:rPr>
        <w:t xml:space="preserve">Put stock away in labeled locations and move overstock to reserve.</w:t>
      </w:r>
    </w:p>
    <w:p>
      <w:pPr>
        <w:pStyle w:val="ListParagraph"/>
        <w:numPr>
          <w:ilvl w:val="0"/>
          <w:numId w:val="1"/>
        </w:numPr>
        <w:spacing w:after="60" w:line="300"/>
      </w:pPr>
      <w:r>
        <w:rPr>
          <w:rFonts w:ascii="Lexend" w:cs="Arial" w:eastAsia="Arial" w:hAnsi="Lexend"/>
          <w:color w:val="242730"/>
          <w:sz w:val="20"/>
          <w:szCs w:val="20"/>
        </w:rPr>
        <w:t xml:space="preserve">Load outbound store shipments and check the carton count against the shipping list.</w:t>
      </w:r>
    </w:p>
    <w:p>
      <w:pPr>
        <w:pStyle w:val="ListParagraph"/>
        <w:numPr>
          <w:ilvl w:val="0"/>
          <w:numId w:val="1"/>
        </w:numPr>
        <w:spacing w:after="60" w:line="300"/>
      </w:pPr>
      <w:r>
        <w:rPr>
          <w:rFonts w:ascii="Lexend" w:cs="Arial" w:eastAsia="Arial" w:hAnsi="Lexend"/>
          <w:color w:val="242730"/>
          <w:sz w:val="20"/>
          <w:szCs w:val="20"/>
        </w:rPr>
        <w:t xml:space="preserve">Operate pallet jacks and, after the training and evaluation OSHA requires, forklifts.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the receiving schedule and the day's store shipment list at the start of the shift.</w:t>
      </w:r>
    </w:p>
    <w:p>
      <w:pPr>
        <w:pStyle w:val="ListParagraph"/>
        <w:numPr>
          <w:ilvl w:val="0"/>
          <w:numId w:val="1"/>
        </w:numPr>
        <w:spacing w:after="60" w:line="300"/>
      </w:pPr>
      <w:r>
        <w:rPr>
          <w:rFonts w:ascii="Lexend" w:cs="Arial" w:eastAsia="Arial" w:hAnsi="Lexend"/>
          <w:color w:val="242730"/>
          <w:sz w:val="20"/>
          <w:szCs w:val="20"/>
        </w:rPr>
        <w:t xml:space="preserve">Receive and process the morning's vendor deliveries.</w:t>
      </w:r>
    </w:p>
    <w:p>
      <w:pPr>
        <w:pStyle w:val="ListParagraph"/>
        <w:numPr>
          <w:ilvl w:val="0"/>
          <w:numId w:val="1"/>
        </w:numPr>
        <w:spacing w:after="60" w:line="300"/>
      </w:pPr>
      <w:r>
        <w:rPr>
          <w:rFonts w:ascii="Lexend" w:cs="Arial" w:eastAsia="Arial" w:hAnsi="Lexend"/>
          <w:color w:val="242730"/>
          <w:sz w:val="20"/>
          <w:szCs w:val="20"/>
        </w:rPr>
        <w:t xml:space="preserve">Pick and pack store orders for the day's truck or carrier pickup.</w:t>
      </w:r>
    </w:p>
    <w:p>
      <w:pPr>
        <w:pStyle w:val="ListParagraph"/>
        <w:numPr>
          <w:ilvl w:val="0"/>
          <w:numId w:val="1"/>
        </w:numPr>
        <w:spacing w:after="60" w:line="300"/>
      </w:pPr>
      <w:r>
        <w:rPr>
          <w:rFonts w:ascii="Lexend" w:cs="Arial" w:eastAsia="Arial" w:hAnsi="Lexend"/>
          <w:color w:val="242730"/>
          <w:sz w:val="20"/>
          <w:szCs w:val="20"/>
        </w:rPr>
        <w:t xml:space="preserve">Count the locations on the day's cycle count list and report differences.</w:t>
      </w:r>
    </w:p>
    <w:p>
      <w:pPr>
        <w:pStyle w:val="ListParagraph"/>
        <w:numPr>
          <w:ilvl w:val="0"/>
          <w:numId w:val="1"/>
        </w:numPr>
        <w:spacing w:after="60" w:line="300"/>
      </w:pPr>
      <w:r>
        <w:rPr>
          <w:rFonts w:ascii="Lexend" w:cs="Arial" w:eastAsia="Arial" w:hAnsi="Lexend"/>
          <w:color w:val="242730"/>
          <w:sz w:val="20"/>
          <w:szCs w:val="20"/>
        </w:rPr>
        <w:t xml:space="preserve">Clear the dock and aisles and break down cardboard at the end of the shift.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Receipts processed within your standard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Store shipment accuracy: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Units processed per hour: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Cycle count accuracy on your locations: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Checks counts, styles and sizes against paperwork and catches mistakes before they ship.</w:t>
      </w:r>
    </w:p>
    <w:p>
      <w:pPr>
        <w:pStyle w:val="ListParagraph"/>
        <w:numPr>
          <w:ilvl w:val="0"/>
          <w:numId w:val="1"/>
        </w:numPr>
        <w:spacing w:after="60" w:line="300"/>
      </w:pPr>
      <w:r>
        <w:rPr>
          <w:rFonts w:ascii="Lexend" w:cs="Arial" w:eastAsia="Arial" w:hAnsi="Lexend"/>
          <w:color w:val="242730"/>
          <w:sz w:val="20"/>
          <w:szCs w:val="20"/>
        </w:rPr>
        <w:t xml:space="preserve">Comfortable with a handheld scanner and a warehouse or inventory system.</w:t>
      </w:r>
    </w:p>
    <w:p>
      <w:pPr>
        <w:pStyle w:val="ListParagraph"/>
        <w:numPr>
          <w:ilvl w:val="0"/>
          <w:numId w:val="1"/>
        </w:numPr>
        <w:spacing w:after="60" w:line="300"/>
      </w:pPr>
      <w:r>
        <w:rPr>
          <w:rFonts w:ascii="Lexend" w:cs="Arial" w:eastAsia="Arial" w:hAnsi="Lexend"/>
          <w:color w:val="242730"/>
          <w:sz w:val="20"/>
          <w:szCs w:val="20"/>
        </w:rPr>
        <w:t xml:space="preserve">Available for </w:t>
      </w:r>
      <w:r>
        <w:rPr>
          <w:rFonts w:ascii="Lexend" w:cs="Arial" w:eastAsia="Arial" w:hAnsi="Lexend"/>
          <w:color w:val="242730"/>
          <w:sz w:val="20"/>
          <w:szCs w:val="20"/>
          <w:highlight w:val="yellow"/>
        </w:rPr>
        <w:t xml:space="preserve">[your shift]</w:t>
      </w:r>
      <w:r>
        <w:rPr>
          <w:rFonts w:ascii="Lexend" w:cs="Arial" w:eastAsia="Arial" w:hAnsi="Lexend"/>
          <w:color w:val="242730"/>
          <w:sz w:val="20"/>
          <w:szCs w:val="20"/>
        </w:rPr>
        <w:t xml:space="preserve">, with extra hours from </w:t>
      </w:r>
      <w:r>
        <w:rPr>
          <w:rFonts w:ascii="Lexend" w:cs="Arial" w:eastAsia="Arial" w:hAnsi="Lexend"/>
          <w:color w:val="242730"/>
          <w:sz w:val="20"/>
          <w:szCs w:val="20"/>
          <w:highlight w:val="yellow"/>
        </w:rPr>
        <w:t xml:space="preserve">[October through December]</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Follows safety rules for the dock, ladders, box cutters and powered equipment.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Warehouse, receiving or distribution center experience.</w:t>
      </w:r>
    </w:p>
    <w:p>
      <w:pPr>
        <w:pStyle w:val="ListParagraph"/>
        <w:numPr>
          <w:ilvl w:val="0"/>
          <w:numId w:val="1"/>
        </w:numPr>
        <w:spacing w:after="60" w:line="300"/>
      </w:pPr>
      <w:r>
        <w:rPr>
          <w:rFonts w:ascii="Lexend" w:cs="Arial" w:eastAsia="Arial" w:hAnsi="Lexend"/>
          <w:color w:val="242730"/>
          <w:sz w:val="20"/>
          <w:szCs w:val="20"/>
        </w:rPr>
        <w:t xml:space="preserve">Forklift or pallet jack experience.</w:t>
      </w:r>
    </w:p>
    <w:p>
      <w:pPr>
        <w:pStyle w:val="ListParagraph"/>
        <w:numPr>
          <w:ilvl w:val="0"/>
          <w:numId w:val="1"/>
        </w:numPr>
        <w:spacing w:after="60" w:line="300"/>
      </w:pPr>
      <w:r>
        <w:rPr>
          <w:rFonts w:ascii="Lexend" w:cs="Arial" w:eastAsia="Arial" w:hAnsi="Lexend"/>
          <w:color w:val="242730"/>
          <w:sz w:val="20"/>
          <w:szCs w:val="20"/>
        </w:rPr>
        <w:t xml:space="preserve">Experience ticketing or processing retail merchandise.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Lift and carry cartons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many times a shift, and move loaded pallets with a pallet jack.</w:t>
      </w:r>
    </w:p>
    <w:p>
      <w:pPr>
        <w:pStyle w:val="ListParagraph"/>
        <w:numPr>
          <w:ilvl w:val="0"/>
          <w:numId w:val="1"/>
        </w:numPr>
        <w:spacing w:after="60" w:line="300"/>
      </w:pPr>
      <w:r>
        <w:rPr>
          <w:rFonts w:ascii="Lexend" w:cs="Arial" w:eastAsia="Arial" w:hAnsi="Lexend"/>
          <w:color w:val="242730"/>
          <w:sz w:val="20"/>
          <w:szCs w:val="20"/>
        </w:rPr>
        <w:t xml:space="preserve">Stand, walk, bend and reach overhead for a full </w:t>
      </w: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-hour shift.</w:t>
      </w:r>
    </w:p>
    <w:p>
      <w:pPr>
        <w:pStyle w:val="ListParagraph"/>
        <w:numPr>
          <w:ilvl w:val="0"/>
          <w:numId w:val="1"/>
        </w:numPr>
        <w:spacing w:after="60" w:line="300"/>
      </w:pPr>
      <w:r>
        <w:rPr>
          <w:rFonts w:ascii="Lexend" w:cs="Arial" w:eastAsia="Arial" w:hAnsi="Lexend"/>
          <w:color w:val="242730"/>
          <w:sz w:val="20"/>
          <w:szCs w:val="20"/>
        </w:rPr>
        <w:t xml:space="preserve">Work on the loading dock in heat and cold with the dock doors open.</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Day shift on the dock and warehouse floor, starting at </w:t>
      </w:r>
      <w:r>
        <w:rPr>
          <w:rFonts w:ascii="Lexend" w:cs="Arial" w:eastAsia="Arial" w:hAnsi="Lexend"/>
          <w:color w:val="242730"/>
          <w:sz w:val="20"/>
          <w:szCs w:val="20"/>
          <w:highlight w:val="yellow"/>
        </w:rPr>
        <w:t xml:space="preserve">[time]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Longer shifts and some weekends when holiday freight arrives.</w:t>
      </w:r>
    </w:p>
    <w:p>
      <w:pPr>
        <w:pStyle w:val="ListParagraph"/>
        <w:numPr>
          <w:ilvl w:val="0"/>
          <w:numId w:val="1"/>
        </w:numPr>
        <w:spacing w:after="60" w:line="300"/>
      </w:pPr>
      <w:r>
        <w:rPr>
          <w:rFonts w:ascii="Lexend" w:cs="Arial" w:eastAsia="Arial" w:hAnsi="Lexend"/>
          <w:color w:val="242730"/>
          <w:sz w:val="20"/>
          <w:szCs w:val="20"/>
        </w:rPr>
        <w:t xml:space="preserve">Works alongside the fulfillment team and moves to online orders when the queue is high.</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warehouse associate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hirebus.com/job-descriptions/retail/warehouse-associate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5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Warehouse Associate job description</dc:title>
  <dc:creator>HireBus</dc:creator>
  <dc:description>HireBus Role Blueprint: Warehouse Associate job description template for Retail.</dc:description>
  <cp:lastModifiedBy>Un-named</cp:lastModifiedBy>
  <cp:revision>1</cp:revision>
  <dcterms:created xsi:type="dcterms:W3CDTF">2026-10-20T17:02:27.764Z</dcterms:created>
  <dcterms:modified xsi:type="dcterms:W3CDTF">2026-10-20T17:02:27.764Z</dcterms:modified>
</cp:coreProperties>
</file>

<file path=docProps/custom.xml><?xml version="1.0" encoding="utf-8"?>
<Properties xmlns="http://schemas.openxmlformats.org/officeDocument/2006/custom-properties" xmlns:vt="http://schemas.openxmlformats.org/officeDocument/2006/docPropsVTypes"/>
</file>