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plays a critical role in ensuring the seamless coordination of roofing crews and logistics, directly contributing to timely project execution and high customer satisfaction. This role manages daily calendars, assigns crews, and facilitates effective communication between field teams and office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roofing crews to projects based on availability and expertise.</w:t>
      </w:r>
    </w:p>
    <w:p>
      <w:pPr>
        <w:pStyle w:val="ListParagraph"/>
        <w:numPr>
          <w:ilvl w:val="0"/>
          <w:numId w:val="1"/>
        </w:numPr>
        <w:spacing w:after="60" w:line="300"/>
      </w:pPr>
      <w:r>
        <w:rPr>
          <w:rFonts w:ascii="Lexend" w:cs="Arial" w:eastAsia="Arial" w:hAnsi="Lexend"/>
          <w:color w:val="242730"/>
          <w:sz w:val="20"/>
          <w:szCs w:val="20"/>
        </w:rPr>
        <w:t xml:space="preserve">Manage and maintain operational calendars to ensure timely job scheduling.</w:t>
      </w:r>
    </w:p>
    <w:p>
      <w:pPr>
        <w:pStyle w:val="ListParagraph"/>
        <w:numPr>
          <w:ilvl w:val="0"/>
          <w:numId w:val="1"/>
        </w:numPr>
        <w:spacing w:after="60" w:line="300"/>
      </w:pPr>
      <w:r>
        <w:rPr>
          <w:rFonts w:ascii="Lexend" w:cs="Arial" w:eastAsia="Arial" w:hAnsi="Lexend"/>
          <w:color w:val="242730"/>
          <w:sz w:val="20"/>
          <w:szCs w:val="20"/>
        </w:rPr>
        <w:t xml:space="preserve">Coordinate logistics between clients, field teams, and external contractors.</w:t>
      </w:r>
    </w:p>
    <w:p>
      <w:pPr>
        <w:pStyle w:val="ListParagraph"/>
        <w:numPr>
          <w:ilvl w:val="0"/>
          <w:numId w:val="1"/>
        </w:numPr>
        <w:spacing w:after="60" w:line="300"/>
      </w:pPr>
      <w:r>
        <w:rPr>
          <w:rFonts w:ascii="Lexend" w:cs="Arial" w:eastAsia="Arial" w:hAnsi="Lexend"/>
          <w:color w:val="242730"/>
          <w:sz w:val="20"/>
          <w:szCs w:val="20"/>
        </w:rPr>
        <w:t xml:space="preserve">Communicate updates and resolve scheduling conflicts to maintain workflow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schedules and update crew assignments accordingly.</w:t>
      </w:r>
    </w:p>
    <w:p>
      <w:pPr>
        <w:pStyle w:val="ListParagraph"/>
        <w:numPr>
          <w:ilvl w:val="0"/>
          <w:numId w:val="1"/>
        </w:numPr>
        <w:spacing w:after="60" w:line="300"/>
      </w:pPr>
      <w:r>
        <w:rPr>
          <w:rFonts w:ascii="Lexend" w:cs="Arial" w:eastAsia="Arial" w:hAnsi="Lexend"/>
          <w:color w:val="242730"/>
          <w:sz w:val="20"/>
          <w:szCs w:val="20"/>
        </w:rPr>
        <w:t xml:space="preserve">Adjust assignments in response to weather changes and emergency situations.</w:t>
      </w:r>
    </w:p>
    <w:p>
      <w:pPr>
        <w:pStyle w:val="ListParagraph"/>
        <w:numPr>
          <w:ilvl w:val="0"/>
          <w:numId w:val="1"/>
        </w:numPr>
        <w:spacing w:after="60" w:line="300"/>
      </w:pPr>
      <w:r>
        <w:rPr>
          <w:rFonts w:ascii="Lexend" w:cs="Arial" w:eastAsia="Arial" w:hAnsi="Lexend"/>
          <w:color w:val="242730"/>
          <w:sz w:val="20"/>
          <w:szCs w:val="20"/>
        </w:rPr>
        <w:t xml:space="preserve">Utilize dispatch software to track project statuses and communicate with teams.</w:t>
      </w:r>
    </w:p>
    <w:p>
      <w:pPr>
        <w:pStyle w:val="ListParagraph"/>
        <w:numPr>
          <w:ilvl w:val="0"/>
          <w:numId w:val="1"/>
        </w:numPr>
        <w:spacing w:after="60" w:line="300"/>
      </w:pPr>
      <w:r>
        <w:rPr>
          <w:rFonts w:ascii="Lexend" w:cs="Arial" w:eastAsia="Arial" w:hAnsi="Lexend"/>
          <w:color w:val="242730"/>
          <w:sz w:val="20"/>
          <w:szCs w:val="20"/>
        </w:rPr>
        <w:t xml:space="preserve">Follow up with crews and clients to confirm appointment details and address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job dispatch rate: 95% or higher.</w:t>
      </w:r>
    </w:p>
    <w:p>
      <w:pPr>
        <w:pStyle w:val="ListParagraph"/>
        <w:numPr>
          <w:ilvl w:val="0"/>
          <w:numId w:val="1"/>
        </w:numPr>
        <w:spacing w:after="60" w:line="300"/>
      </w:pPr>
      <w:r>
        <w:rPr>
          <w:rFonts w:ascii="Lexend" w:cs="Arial" w:eastAsia="Arial" w:hAnsi="Lexend"/>
          <w:color w:val="242730"/>
          <w:sz w:val="20"/>
          <w:szCs w:val="20"/>
        </w:rPr>
        <w:t xml:space="preserve">Crew utilization efficiency: 90%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Dispatch error rate: &lt;2% instances of scheduling mistakes.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operations, or related home services field.</w:t>
      </w:r>
    </w:p>
    <w:p>
      <w:pPr>
        <w:pStyle w:val="ListParagraph"/>
        <w:numPr>
          <w:ilvl w:val="0"/>
          <w:numId w:val="1"/>
        </w:numPr>
        <w:spacing w:after="60" w:line="300"/>
      </w:pPr>
      <w:r>
        <w:rPr>
          <w:rFonts w:ascii="Lexend" w:cs="Arial" w:eastAsia="Arial" w:hAnsi="Lexend"/>
          <w:color w:val="242730"/>
          <w:sz w:val="20"/>
          <w:szCs w:val="20"/>
        </w:rPr>
        <w:t xml:space="preserve">Excellent organizational and time management skills.</w:t>
      </w:r>
    </w:p>
    <w:p>
      <w:pPr>
        <w:pStyle w:val="ListParagraph"/>
        <w:numPr>
          <w:ilvl w:val="0"/>
          <w:numId w:val="1"/>
        </w:numPr>
        <w:spacing w:after="60" w:line="300"/>
      </w:pPr>
      <w:r>
        <w:rPr>
          <w:rFonts w:ascii="Lexend" w:cs="Arial" w:eastAsia="Arial" w:hAnsi="Lexend"/>
          <w:color w:val="242730"/>
          <w:sz w:val="20"/>
          <w:szCs w:val="20"/>
        </w:rPr>
        <w:t xml:space="preserve">Strong communication and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using scheduling and dispatch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dispatching for roofing or construction crews.</w:t>
      </w:r>
    </w:p>
    <w:p>
      <w:pPr>
        <w:pStyle w:val="ListParagraph"/>
        <w:numPr>
          <w:ilvl w:val="0"/>
          <w:numId w:val="1"/>
        </w:numPr>
        <w:spacing w:after="60" w:line="300"/>
      </w:pPr>
      <w:r>
        <w:rPr>
          <w:rFonts w:ascii="Lexend" w:cs="Arial" w:eastAsia="Arial" w:hAnsi="Lexend"/>
          <w:color w:val="242730"/>
          <w:sz w:val="20"/>
          <w:szCs w:val="20"/>
        </w:rPr>
        <w:t xml:space="preserve">Background in the home services or contracting industry.</w:t>
      </w:r>
    </w:p>
    <w:p>
      <w:pPr>
        <w:pStyle w:val="ListParagraph"/>
        <w:numPr>
          <w:ilvl w:val="0"/>
          <w:numId w:val="1"/>
        </w:numPr>
        <w:spacing w:after="60" w:line="300"/>
      </w:pPr>
      <w:r>
        <w:rPr>
          <w:rFonts w:ascii="Lexend" w:cs="Arial" w:eastAsia="Arial" w:hAnsi="Lexend"/>
          <w:color w:val="242730"/>
          <w:sz w:val="20"/>
          <w:szCs w:val="20"/>
        </w:rPr>
        <w:t xml:space="preserve">Familiarity with roofing industry standards and safety protocols.</w:t>
      </w:r>
    </w:p>
    <w:p>
      <w:pPr>
        <w:pStyle w:val="ListParagraph"/>
        <w:numPr>
          <w:ilvl w:val="0"/>
          <w:numId w:val="1"/>
        </w:numPr>
        <w:spacing w:after="60" w:line="300"/>
      </w:pPr>
      <w:r>
        <w:rPr>
          <w:rFonts w:ascii="Lexend" w:cs="Arial" w:eastAsia="Arial" w:hAnsi="Lexend"/>
          <w:color w:val="242730"/>
          <w:sz w:val="20"/>
          <w:szCs w:val="20"/>
        </w:rPr>
        <w:t xml:space="preserve">Experience in coordinating logistics and managing multi-site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at a desk and work on a computer.</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may be required.</w:t>
      </w:r>
    </w:p>
    <w:p>
      <w:pPr>
        <w:pStyle w:val="ListParagraph"/>
        <w:numPr>
          <w:ilvl w:val="0"/>
          <w:numId w:val="1"/>
        </w:numPr>
        <w:spacing w:after="60" w:line="300"/>
      </w:pPr>
      <w:r>
        <w:rPr>
          <w:rFonts w:ascii="Lexend" w:cs="Arial" w:eastAsia="Arial" w:hAnsi="Lexend"/>
          <w:color w:val="242730"/>
          <w:sz w:val="20"/>
          <w:szCs w:val="20"/>
        </w:rPr>
        <w:t xml:space="preserve">Capacity to lift up to 15 pounds when needed.</w:t>
      </w:r>
    </w:p>
    <w:p>
      <w:pPr>
        <w:pStyle w:val="ListParagraph"/>
        <w:numPr>
          <w:ilvl w:val="0"/>
          <w:numId w:val="1"/>
        </w:numPr>
        <w:spacing w:after="60" w:line="300"/>
      </w:pPr>
      <w:r>
        <w:rPr>
          <w:rFonts w:ascii="Lexend" w:cs="Arial" w:eastAsia="Arial" w:hAnsi="Lexend"/>
          <w:color w:val="242730"/>
          <w:sz w:val="20"/>
          <w:szCs w:val="20"/>
        </w:rPr>
        <w:t xml:space="preserve">Adequate visual and auditory acuity to operate dispatch systems effectively.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8am to 5pm.</w:t>
      </w:r>
    </w:p>
    <w:p>
      <w:pPr>
        <w:pStyle w:val="ListParagraph"/>
        <w:numPr>
          <w:ilvl w:val="0"/>
          <w:numId w:val="1"/>
        </w:numPr>
        <w:spacing w:after="60" w:line="300"/>
      </w:pPr>
      <w:r>
        <w:rPr>
          <w:rFonts w:ascii="Lexend" w:cs="Arial" w:eastAsia="Arial" w:hAnsi="Lexend"/>
          <w:color w:val="242730"/>
          <w:sz w:val="20"/>
          <w:szCs w:val="20"/>
        </w:rPr>
        <w:t xml:space="preserve">May require extended hours during peak roofing season.</w:t>
      </w:r>
    </w:p>
    <w:p>
      <w:pPr>
        <w:pStyle w:val="ListParagraph"/>
        <w:numPr>
          <w:ilvl w:val="0"/>
          <w:numId w:val="1"/>
        </w:numPr>
        <w:spacing w:after="60" w:line="300"/>
      </w:pPr>
      <w:r>
        <w:rPr>
          <w:rFonts w:ascii="Lexend" w:cs="Arial" w:eastAsia="Arial" w:hAnsi="Lexend"/>
          <w:color w:val="242730"/>
          <w:sz w:val="20"/>
          <w:szCs w:val="20"/>
        </w:rPr>
        <w:t xml:space="preserve">Occasional travel or on-call duties for emergency dispatch reasons.</w:t>
      </w:r>
    </w:p>
    <w:p>
      <w:pPr>
        <w:pStyle w:val="ListParagraph"/>
        <w:numPr>
          <w:ilvl w:val="0"/>
          <w:numId w:val="1"/>
        </w:numPr>
        <w:spacing w:after="60" w:line="300"/>
      </w:pPr>
      <w:r>
        <w:rPr>
          <w:rFonts w:ascii="Lexend" w:cs="Arial" w:eastAsia="Arial" w:hAnsi="Lexend"/>
          <w:color w:val="242730"/>
          <w:sz w:val="20"/>
          <w:szCs w:val="20"/>
        </w:rPr>
        <w:t xml:space="preserve">Office-based environment equipped with modern dispatch and communication tools.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an inclusive and dynamic work environment where every team member is empowered to grow professionally and personally. Our culture emphasizes collaboration, innovation, and a passion for excellence, making it the perfect place for motivated individuals to thrive and make a meaningful impact in the roofing and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Dispatcher job description</dc:title>
  <dc:creator>HireBus</dc:creator>
  <dc:description>HireBus Role Blueprint: Dispatcher job description template for Roofing.</dc:description>
  <cp:lastModifiedBy>Un-named</cp:lastModifiedBy>
  <cp:revision>1</cp:revision>
  <dcterms:created xsi:type="dcterms:W3CDTF">2026-10-20T09:03:10.135Z</dcterms:created>
  <dcterms:modified xsi:type="dcterms:W3CDTF">2026-10-20T09:03:10.135Z</dcterms:modified>
</cp:coreProperties>
</file>

<file path=docProps/custom.xml><?xml version="1.0" encoding="utf-8"?>
<Properties xmlns="http://schemas.openxmlformats.org/officeDocument/2006/custom-properties" xmlns:vt="http://schemas.openxmlformats.org/officeDocument/2006/docPropsVTypes"/>
</file>