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Roofing - Commercial - Inventory Specialist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[Warehouse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managing inventory for commercial roofing projects while ensuring optimal stock levels and seamless supply ordering to support efficient operations. Contributes to the overall success of projects by maintaining accurate inventory records and controlling costs.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Orders roofing supplies and equipment, ensuring timely procurement to support project needs.</w:t>
      </w:r>
    </w:p>
    <w:p>
      <w:pPr>
        <w:pStyle w:val="ListParagraph"/>
        <w:numPr>
          <w:ilvl w:val="0"/>
          <w:numId w:val="1"/>
        </w:numPr>
        <w:spacing w:after="60" w:line="300"/>
      </w:pPr>
      <w:r>
        <w:rPr>
          <w:rFonts w:ascii="Lexend" w:cs="Arial" w:eastAsia="Arial" w:hAnsi="Lexend"/>
          <w:color w:val="242730"/>
          <w:sz w:val="20"/>
          <w:szCs w:val="20"/>
        </w:rPr>
        <w:t xml:space="preserve">Tracks usage of materials across multiple commercial roofing sites to monitor consumption and prevent shortages.</w:t>
      </w:r>
    </w:p>
    <w:p>
      <w:pPr>
        <w:pStyle w:val="ListParagraph"/>
        <w:numPr>
          <w:ilvl w:val="0"/>
          <w:numId w:val="1"/>
        </w:numPr>
        <w:spacing w:after="60" w:line="300"/>
      </w:pPr>
      <w:r>
        <w:rPr>
          <w:rFonts w:ascii="Lexend" w:cs="Arial" w:eastAsia="Arial" w:hAnsi="Lexend"/>
          <w:color w:val="242730"/>
          <w:sz w:val="20"/>
          <w:szCs w:val="20"/>
        </w:rPr>
        <w:t xml:space="preserve">Maintains accurate stock levels and performs regular inventory reconciliations.</w:t>
      </w:r>
    </w:p>
    <w:p>
      <w:pPr>
        <w:pStyle w:val="ListParagraph"/>
        <w:numPr>
          <w:ilvl w:val="0"/>
          <w:numId w:val="1"/>
        </w:numPr>
        <w:spacing w:after="60" w:line="300"/>
      </w:pPr>
      <w:r>
        <w:rPr>
          <w:rFonts w:ascii="Lexend" w:cs="Arial" w:eastAsia="Arial" w:hAnsi="Lexend"/>
          <w:color w:val="242730"/>
          <w:sz w:val="20"/>
          <w:szCs w:val="20"/>
        </w:rPr>
        <w:t xml:space="preserve">Coordinates with vendors and internal teams to resolve discrepancies and facilitate returns or replacements.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Process supply orders and confirm delivery schedules with vendors.</w:t>
      </w:r>
    </w:p>
    <w:p>
      <w:pPr>
        <w:pStyle w:val="ListParagraph"/>
        <w:numPr>
          <w:ilvl w:val="0"/>
          <w:numId w:val="1"/>
        </w:numPr>
        <w:spacing w:after="60" w:line="300"/>
      </w:pPr>
      <w:r>
        <w:rPr>
          <w:rFonts w:ascii="Lexend" w:cs="Arial" w:eastAsia="Arial" w:hAnsi="Lexend"/>
          <w:color w:val="242730"/>
          <w:sz w:val="20"/>
          <w:szCs w:val="20"/>
        </w:rPr>
        <w:t xml:space="preserve">Monitor daily inventory levels and update records in the inventory management system.</w:t>
      </w:r>
    </w:p>
    <w:p>
      <w:pPr>
        <w:pStyle w:val="ListParagraph"/>
        <w:numPr>
          <w:ilvl w:val="0"/>
          <w:numId w:val="1"/>
        </w:numPr>
        <w:spacing w:after="60" w:line="300"/>
      </w:pPr>
      <w:r>
        <w:rPr>
          <w:rFonts w:ascii="Lexend" w:cs="Arial" w:eastAsia="Arial" w:hAnsi="Lexend"/>
          <w:color w:val="242730"/>
          <w:sz w:val="20"/>
          <w:szCs w:val="20"/>
        </w:rPr>
        <w:t xml:space="preserve">Conduct cycle counts and physical inventory audits in warehouse environments.</w:t>
      </w:r>
    </w:p>
    <w:p>
      <w:pPr>
        <w:pStyle w:val="ListParagraph"/>
        <w:numPr>
          <w:ilvl w:val="0"/>
          <w:numId w:val="1"/>
        </w:numPr>
        <w:spacing w:after="60" w:line="300"/>
      </w:pPr>
      <w:r>
        <w:rPr>
          <w:rFonts w:ascii="Lexend" w:cs="Arial" w:eastAsia="Arial" w:hAnsi="Lexend"/>
          <w:color w:val="242730"/>
          <w:sz w:val="20"/>
          <w:szCs w:val="20"/>
        </w:rPr>
        <w:t xml:space="preserve">Communicate with project managers and field supervisors regarding inventory requirements and usage trends.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Inventory Accuracy Rate: ≥ 98%.</w:t>
      </w:r>
    </w:p>
    <w:p>
      <w:pPr>
        <w:pStyle w:val="ListParagraph"/>
        <w:numPr>
          <w:ilvl w:val="0"/>
          <w:numId w:val="1"/>
        </w:numPr>
        <w:spacing w:after="60" w:line="300"/>
      </w:pPr>
      <w:r>
        <w:rPr>
          <w:rFonts w:ascii="Lexend" w:cs="Arial" w:eastAsia="Arial" w:hAnsi="Lexend"/>
          <w:color w:val="242730"/>
          <w:sz w:val="20"/>
          <w:szCs w:val="20"/>
        </w:rPr>
        <w:t xml:space="preserve">Supply Order Fulfillment Time: ≤ 2 business days.</w:t>
      </w:r>
    </w:p>
    <w:p>
      <w:pPr>
        <w:pStyle w:val="ListParagraph"/>
        <w:numPr>
          <w:ilvl w:val="0"/>
          <w:numId w:val="1"/>
        </w:numPr>
        <w:spacing w:after="60" w:line="300"/>
      </w:pPr>
      <w:r>
        <w:rPr>
          <w:rFonts w:ascii="Lexend" w:cs="Arial" w:eastAsia="Arial" w:hAnsi="Lexend"/>
          <w:color w:val="242730"/>
          <w:sz w:val="20"/>
          <w:szCs w:val="20"/>
        </w:rPr>
        <w:t xml:space="preserve">Stock Reorder Level Compliance: 100% adherence to predetermined reorder points.</w:t>
      </w:r>
    </w:p>
    <w:p>
      <w:pPr>
        <w:pStyle w:val="ListParagraph"/>
        <w:numPr>
          <w:ilvl w:val="0"/>
          <w:numId w:val="1"/>
        </w:numPr>
        <w:spacing w:after="60" w:line="300"/>
      </w:pPr>
      <w:r>
        <w:rPr>
          <w:rFonts w:ascii="Lexend" w:cs="Arial" w:eastAsia="Arial" w:hAnsi="Lexend"/>
          <w:color w:val="242730"/>
          <w:sz w:val="20"/>
          <w:szCs w:val="20"/>
        </w:rPr>
        <w:t xml:space="preserve">Cost Variance Reduction: ≤ 5% variance between forecasted and actual expenses.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or equivalent experience in logistics, supply chain management, or a related field.</w:t>
      </w:r>
    </w:p>
    <w:p>
      <w:pPr>
        <w:pStyle w:val="ListParagraph"/>
        <w:numPr>
          <w:ilvl w:val="0"/>
          <w:numId w:val="1"/>
        </w:numPr>
        <w:spacing w:after="60" w:line="300"/>
      </w:pPr>
      <w:r>
        <w:rPr>
          <w:rFonts w:ascii="Lexend" w:cs="Arial" w:eastAsia="Arial" w:hAnsi="Lexend"/>
          <w:color w:val="242730"/>
          <w:sz w:val="20"/>
          <w:szCs w:val="20"/>
        </w:rPr>
        <w:t xml:space="preserve">At least 2 years of experience in an inventory management role.</w:t>
      </w:r>
    </w:p>
    <w:p>
      <w:pPr>
        <w:pStyle w:val="ListParagraph"/>
        <w:numPr>
          <w:ilvl w:val="0"/>
          <w:numId w:val="1"/>
        </w:numPr>
        <w:spacing w:after="60" w:line="300"/>
      </w:pPr>
      <w:r>
        <w:rPr>
          <w:rFonts w:ascii="Lexend" w:cs="Arial" w:eastAsia="Arial" w:hAnsi="Lexend"/>
          <w:color w:val="242730"/>
          <w:sz w:val="20"/>
          <w:szCs w:val="20"/>
        </w:rPr>
        <w:t xml:space="preserve">Proficient in inventory management software and standard MS Office applications.</w:t>
      </w:r>
    </w:p>
    <w:p>
      <w:pPr>
        <w:pStyle w:val="ListParagraph"/>
        <w:numPr>
          <w:ilvl w:val="0"/>
          <w:numId w:val="1"/>
        </w:numPr>
        <w:spacing w:after="60" w:line="300"/>
      </w:pPr>
      <w:r>
        <w:rPr>
          <w:rFonts w:ascii="Lexend" w:cs="Arial" w:eastAsia="Arial" w:hAnsi="Lexend"/>
          <w:color w:val="242730"/>
          <w:sz w:val="20"/>
          <w:szCs w:val="20"/>
        </w:rPr>
        <w:t xml:space="preserve">Strong organizational and communication skills with high attention to detail.</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commercial roofing or construction materials industry.</w:t>
      </w:r>
    </w:p>
    <w:p>
      <w:pPr>
        <w:pStyle w:val="ListParagraph"/>
        <w:numPr>
          <w:ilvl w:val="0"/>
          <w:numId w:val="1"/>
        </w:numPr>
        <w:spacing w:after="60" w:line="300"/>
      </w:pPr>
      <w:r>
        <w:rPr>
          <w:rFonts w:ascii="Lexend" w:cs="Arial" w:eastAsia="Arial" w:hAnsi="Lexend"/>
          <w:color w:val="242730"/>
          <w:sz w:val="20"/>
          <w:szCs w:val="20"/>
        </w:rPr>
        <w:t xml:space="preserve">Familiarity with supply chain management software and automated inventory tracking systems.</w:t>
      </w:r>
    </w:p>
    <w:p>
      <w:pPr>
        <w:pStyle w:val="ListParagraph"/>
        <w:numPr>
          <w:ilvl w:val="0"/>
          <w:numId w:val="1"/>
        </w:numPr>
        <w:spacing w:after="60" w:line="300"/>
      </w:pPr>
      <w:r>
        <w:rPr>
          <w:rFonts w:ascii="Lexend" w:cs="Arial" w:eastAsia="Arial" w:hAnsi="Lexend"/>
          <w:color w:val="242730"/>
          <w:sz w:val="20"/>
          <w:szCs w:val="20"/>
        </w:rPr>
        <w:t xml:space="preserve">Proven track record of managing inventory in fast-paced operational environments.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carry up to 40 lbs periodically.</w:t>
      </w:r>
    </w:p>
    <w:p>
      <w:pPr>
        <w:pStyle w:val="ListParagraph"/>
        <w:numPr>
          <w:ilvl w:val="0"/>
          <w:numId w:val="1"/>
        </w:numPr>
        <w:spacing w:after="60" w:line="300"/>
      </w:pPr>
      <w:r>
        <w:rPr>
          <w:rFonts w:ascii="Lexend" w:cs="Arial" w:eastAsia="Arial" w:hAnsi="Lexend"/>
          <w:color w:val="242730"/>
          <w:sz w:val="20"/>
          <w:szCs w:val="20"/>
        </w:rPr>
        <w:t xml:space="preserve">Standing, walking, and bending for extended periods during physical inventory counts.</w:t>
      </w:r>
    </w:p>
    <w:p>
      <w:pPr>
        <w:pStyle w:val="ListParagraph"/>
        <w:numPr>
          <w:ilvl w:val="0"/>
          <w:numId w:val="1"/>
        </w:numPr>
        <w:spacing w:after="60" w:line="300"/>
      </w:pPr>
      <w:r>
        <w:rPr>
          <w:rFonts w:ascii="Lexend" w:cs="Arial" w:eastAsia="Arial" w:hAnsi="Lexend"/>
          <w:color w:val="242730"/>
          <w:sz w:val="20"/>
          <w:szCs w:val="20"/>
        </w:rPr>
        <w:t xml:space="preserve">Occasional work in outdoor or warehouse settings subject to varying weather conditions.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overtime or weekend work during peak project periods.</w:t>
      </w:r>
    </w:p>
    <w:p>
      <w:pPr>
        <w:pStyle w:val="ListParagraph"/>
        <w:numPr>
          <w:ilvl w:val="0"/>
          <w:numId w:val="1"/>
        </w:numPr>
        <w:spacing w:after="60" w:line="300"/>
      </w:pPr>
      <w:r>
        <w:rPr>
          <w:rFonts w:ascii="Lexend" w:cs="Arial" w:eastAsia="Arial" w:hAnsi="Lexend"/>
          <w:color w:val="242730"/>
          <w:sz w:val="20"/>
          <w:szCs w:val="20"/>
        </w:rPr>
        <w:t xml:space="preserve">Minimal travel required between warehouse and commercial roofing job sites.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$45,000 – $55,000 USD per year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Participation in a 401(k) plan with company match.</w:t>
      </w:r>
    </w:p>
    <w:p>
      <w:pPr>
        <w:pStyle w:val="ListParagraph"/>
        <w:numPr>
          <w:ilvl w:val="0"/>
          <w:numId w:val="1"/>
        </w:numPr>
        <w:spacing w:after="60" w:line="300"/>
      </w:pPr>
      <w:r>
        <w:rPr>
          <w:rFonts w:ascii="Lexend" w:cs="Arial" w:eastAsia="Arial" w:hAnsi="Lexend"/>
          <w:color w:val="242730"/>
          <w:sz w:val="20"/>
          <w:szCs w:val="20"/>
        </w:rPr>
        <w:t xml:space="preserve">Other fringe benefits including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collaborative and inclusive environment where each employee is valued for their contributions.</w:t>
      </w:r>
    </w:p>
    <w:p>
      <w:pPr>
        <w:pStyle w:val="ListParagraph"/>
        <w:numPr>
          <w:ilvl w:val="0"/>
          <w:numId w:val="1"/>
        </w:numPr>
        <w:spacing w:after="60" w:line="300"/>
      </w:pPr>
      <w:r>
        <w:rPr>
          <w:rFonts w:ascii="Lexend" w:cs="Arial" w:eastAsia="Arial" w:hAnsi="Lexend"/>
          <w:color w:val="242730"/>
          <w:sz w:val="20"/>
          <w:szCs w:val="20"/>
        </w:rPr>
        <w:t xml:space="preserve">We are committed to continuous improvement and professional growth, encourages innovation, and rewards hard work.</w:t>
      </w:r>
    </w:p>
    <w:p>
      <w:pPr>
        <w:pStyle w:val="ListParagraph"/>
        <w:numPr>
          <w:ilvl w:val="0"/>
          <w:numId w:val="1"/>
        </w:numPr>
        <w:spacing w:after="60" w:line="300"/>
      </w:pPr>
      <w:r>
        <w:rPr>
          <w:rFonts w:ascii="Lexend" w:cs="Arial" w:eastAsia="Arial" w:hAnsi="Lexend"/>
          <w:color w:val="242730"/>
          <w:sz w:val="20"/>
          <w:szCs w:val="20"/>
        </w:rPr>
        <w:t xml:space="preserve">Our culture centers on quality service, integrity, and a passion for excellence in commercial roofing solutions.</w:t>
      </w:r>
    </w:p>
    <w:p>
      <w:pPr>
        <w:pStyle w:val="ListParagraph"/>
        <w:numPr>
          <w:ilvl w:val="0"/>
          <w:numId w:val="1"/>
        </w:numPr>
        <w:spacing w:after="60" w:line="300"/>
      </w:pPr>
      <w:r>
        <w:rPr>
          <w:rFonts w:ascii="Lexend" w:cs="Arial" w:eastAsia="Arial" w:hAnsi="Lexend"/>
          <w:color w:val="242730"/>
          <w:sz w:val="20"/>
          <w:szCs w:val="20"/>
        </w:rPr>
        <w:t xml:space="preserve">We believe in empowering our team members to take ownership of their roles and create meaningful impacts on projects and client satisfaction.</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hirebus.com/job-descriptions/roofing-commercial/inventory-specialist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7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Roofing - Commercial Inventory Specialist job description</dc:title>
  <dc:creator>HireBus</dc:creator>
  <dc:description>HireBus Role Blueprint: Inventory Specialist job description template for Roofing - Commercial.</dc:description>
  <cp:lastModifiedBy>Un-named</cp:lastModifiedBy>
  <cp:revision>1</cp:revision>
  <dcterms:created xsi:type="dcterms:W3CDTF">2026-10-23T06:49:42.600Z</dcterms:created>
  <dcterms:modified xsi:type="dcterms:W3CDTF">2026-10-23T06:49:42.600Z</dcterms:modified>
</cp:coreProperties>
</file>

<file path=docProps/custom.xml><?xml version="1.0" encoding="utf-8"?>
<Properties xmlns="http://schemas.openxmlformats.org/officeDocument/2006/custom-properties" xmlns:vt="http://schemas.openxmlformats.org/officeDocument/2006/docPropsVTypes"/>
</file>