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Roofing Laborer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 Foreman]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essential support on commercial roofing projects by ensuring job sites are properly prepared, materials are accurately moved, and sites are maintained clean and safe, contributing to the overall efficiency and success of each project.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Moves roofing materials and supplies to designated areas in an efficient and safe manner.</w:t>
      </w:r>
    </w:p>
    <w:p>
      <w:pPr>
        <w:pStyle w:val="ListParagraph"/>
        <w:numPr>
          <w:ilvl w:val="0"/>
          <w:numId w:val="1"/>
        </w:numPr>
        <w:spacing w:after="60" w:line="300"/>
      </w:pPr>
      <w:r>
        <w:rPr>
          <w:rFonts w:ascii="Lexend" w:cs="Arial" w:eastAsia="Arial" w:hAnsi="Lexend"/>
          <w:color w:val="242730"/>
          <w:sz w:val="20"/>
          <w:szCs w:val="20"/>
        </w:rPr>
        <w:t xml:space="preserve">Prepares job sites by setting up tools, equipment, and safety barriers.</w:t>
      </w:r>
    </w:p>
    <w:p>
      <w:pPr>
        <w:pStyle w:val="ListParagraph"/>
        <w:numPr>
          <w:ilvl w:val="0"/>
          <w:numId w:val="1"/>
        </w:numPr>
        <w:spacing w:after="60" w:line="300"/>
      </w:pPr>
      <w:r>
        <w:rPr>
          <w:rFonts w:ascii="Lexend" w:cs="Arial" w:eastAsia="Arial" w:hAnsi="Lexend"/>
          <w:color w:val="242730"/>
          <w:sz w:val="20"/>
          <w:szCs w:val="20"/>
        </w:rPr>
        <w:t xml:space="preserve">Performs comprehensive clean-up of the worksite at the end of each project phase.</w:t>
      </w:r>
    </w:p>
    <w:p>
      <w:pPr>
        <w:pStyle w:val="ListParagraph"/>
        <w:numPr>
          <w:ilvl w:val="0"/>
          <w:numId w:val="1"/>
        </w:numPr>
        <w:spacing w:after="60" w:line="300"/>
      </w:pPr>
      <w:r>
        <w:rPr>
          <w:rFonts w:ascii="Lexend" w:cs="Arial" w:eastAsia="Arial" w:hAnsi="Lexend"/>
          <w:color w:val="242730"/>
          <w:sz w:val="20"/>
          <w:szCs w:val="20"/>
        </w:rPr>
        <w:t xml:space="preserve">Adheres to all company safety protocols, procedures, and standards.</w:t>
      </w:r>
    </w:p>
    <w:p>
      <w:pPr>
        <w:pStyle w:val="ListParagraph"/>
        <w:numPr>
          <w:ilvl w:val="0"/>
          <w:numId w:val="1"/>
        </w:numPr>
        <w:spacing w:after="60" w:line="300"/>
      </w:pPr>
      <w:r>
        <w:rPr>
          <w:rFonts w:ascii="Lexend" w:cs="Arial" w:eastAsia="Arial" w:hAnsi="Lexend"/>
          <w:color w:val="242730"/>
          <w:sz w:val="20"/>
          <w:szCs w:val="20"/>
        </w:rPr>
        <w:t xml:space="preserve">Assists crew members in completing additional tasks as required to support project timelines.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Transport materials and tools as directed on a daily basis.</w:t>
      </w:r>
    </w:p>
    <w:p>
      <w:pPr>
        <w:pStyle w:val="ListParagraph"/>
        <w:numPr>
          <w:ilvl w:val="0"/>
          <w:numId w:val="1"/>
        </w:numPr>
        <w:spacing w:after="60" w:line="300"/>
      </w:pPr>
      <w:r>
        <w:rPr>
          <w:rFonts w:ascii="Lexend" w:cs="Arial" w:eastAsia="Arial" w:hAnsi="Lexend"/>
          <w:color w:val="242730"/>
          <w:sz w:val="20"/>
          <w:szCs w:val="20"/>
        </w:rPr>
        <w:t xml:space="preserve">Set up and prepare job sites before roofing operations commence.</w:t>
      </w:r>
    </w:p>
    <w:p>
      <w:pPr>
        <w:pStyle w:val="ListParagraph"/>
        <w:numPr>
          <w:ilvl w:val="0"/>
          <w:numId w:val="1"/>
        </w:numPr>
        <w:spacing w:after="60" w:line="300"/>
      </w:pPr>
      <w:r>
        <w:rPr>
          <w:rFonts w:ascii="Lexend" w:cs="Arial" w:eastAsia="Arial" w:hAnsi="Lexend"/>
          <w:color w:val="242730"/>
          <w:sz w:val="20"/>
          <w:szCs w:val="20"/>
        </w:rPr>
        <w:t xml:space="preserve">Conduct routine cleaning and maintenance tasks on and around the project site.</w:t>
      </w:r>
    </w:p>
    <w:p>
      <w:pPr>
        <w:pStyle w:val="ListParagraph"/>
        <w:numPr>
          <w:ilvl w:val="0"/>
          <w:numId w:val="1"/>
        </w:numPr>
        <w:spacing w:after="60" w:line="300"/>
      </w:pPr>
      <w:r>
        <w:rPr>
          <w:rFonts w:ascii="Lexend" w:cs="Arial" w:eastAsia="Arial" w:hAnsi="Lexend"/>
          <w:color w:val="242730"/>
          <w:sz w:val="20"/>
          <w:szCs w:val="20"/>
        </w:rPr>
        <w:t xml:space="preserve">Collaborate daily with team members and supervisors to address project needs.</w:t>
      </w:r>
    </w:p>
    <w:p>
      <w:pPr>
        <w:pStyle w:val="ListParagraph"/>
        <w:numPr>
          <w:ilvl w:val="0"/>
          <w:numId w:val="1"/>
        </w:numPr>
        <w:spacing w:after="60" w:line="300"/>
      </w:pPr>
      <w:r>
        <w:rPr>
          <w:rFonts w:ascii="Lexend" w:cs="Arial" w:eastAsia="Arial" w:hAnsi="Lexend"/>
          <w:color w:val="242730"/>
          <w:sz w:val="20"/>
          <w:szCs w:val="20"/>
        </w:rPr>
        <w:t xml:space="preserve">Follow specific instructions to ensure timely completion of daily assignments.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site preparation efficiency: Achieve a 95% on-time job site readiness rate.</w:t>
      </w:r>
    </w:p>
    <w:p>
      <w:pPr>
        <w:pStyle w:val="ListParagraph"/>
        <w:numPr>
          <w:ilvl w:val="0"/>
          <w:numId w:val="1"/>
        </w:numPr>
        <w:spacing w:after="60" w:line="300"/>
      </w:pPr>
      <w:r>
        <w:rPr>
          <w:rFonts w:ascii="Lexend" w:cs="Arial" w:eastAsia="Arial" w:hAnsi="Lexend"/>
          <w:color w:val="242730"/>
          <w:sz w:val="20"/>
          <w:szCs w:val="20"/>
        </w:rPr>
        <w:t xml:space="preserve">Material handling accuracy: Maintain a 98% error-free relocation of materials.</w:t>
      </w:r>
    </w:p>
    <w:p>
      <w:pPr>
        <w:pStyle w:val="ListParagraph"/>
        <w:numPr>
          <w:ilvl w:val="0"/>
          <w:numId w:val="1"/>
        </w:numPr>
        <w:spacing w:after="60" w:line="300"/>
      </w:pPr>
      <w:r>
        <w:rPr>
          <w:rFonts w:ascii="Lexend" w:cs="Arial" w:eastAsia="Arial" w:hAnsi="Lexend"/>
          <w:color w:val="242730"/>
          <w:sz w:val="20"/>
          <w:szCs w:val="20"/>
        </w:rPr>
        <w:t xml:space="preserve">Clean-up compliance: Ensure 100% adherence to post-project clean-up standards during safety inspections.</w:t>
      </w:r>
    </w:p>
    <w:p>
      <w:pPr>
        <w:pStyle w:val="ListParagraph"/>
        <w:numPr>
          <w:ilvl w:val="0"/>
          <w:numId w:val="1"/>
        </w:numPr>
        <w:spacing w:after="60" w:line="300"/>
      </w:pPr>
      <w:r>
        <w:rPr>
          <w:rFonts w:ascii="Lexend" w:cs="Arial" w:eastAsia="Arial" w:hAnsi="Lexend"/>
          <w:color w:val="242730"/>
          <w:sz w:val="20"/>
          <w:szCs w:val="20"/>
        </w:rPr>
        <w:t xml:space="preserve">Safety record: Maintain a 0% incident rate on job sites.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GED equivalent.</w:t>
      </w:r>
    </w:p>
    <w:p>
      <w:pPr>
        <w:pStyle w:val="ListParagraph"/>
        <w:numPr>
          <w:ilvl w:val="0"/>
          <w:numId w:val="1"/>
        </w:numPr>
        <w:spacing w:after="60" w:line="300"/>
      </w:pPr>
      <w:r>
        <w:rPr>
          <w:rFonts w:ascii="Lexend" w:cs="Arial" w:eastAsia="Arial" w:hAnsi="Lexend"/>
          <w:color w:val="242730"/>
          <w:sz w:val="20"/>
          <w:szCs w:val="20"/>
        </w:rPr>
        <w:t xml:space="preserve">Minimum of 1 year of experience in construction, roofing, or general labor.</w:t>
      </w:r>
    </w:p>
    <w:p>
      <w:pPr>
        <w:pStyle w:val="ListParagraph"/>
        <w:numPr>
          <w:ilvl w:val="0"/>
          <w:numId w:val="1"/>
        </w:numPr>
        <w:spacing w:after="60" w:line="300"/>
      </w:pPr>
      <w:r>
        <w:rPr>
          <w:rFonts w:ascii="Lexend" w:cs="Arial" w:eastAsia="Arial" w:hAnsi="Lexend"/>
          <w:color w:val="242730"/>
          <w:sz w:val="20"/>
          <w:szCs w:val="20"/>
        </w:rPr>
        <w:t xml:space="preserve">Basic math and measurement skills with an ability to follow detailed instructions.</w:t>
      </w:r>
    </w:p>
    <w:p>
      <w:pPr>
        <w:pStyle w:val="ListParagraph"/>
        <w:numPr>
          <w:ilvl w:val="0"/>
          <w:numId w:val="1"/>
        </w:numPr>
        <w:spacing w:after="60" w:line="300"/>
      </w:pPr>
      <w:r>
        <w:rPr>
          <w:rFonts w:ascii="Lexend" w:cs="Arial" w:eastAsia="Arial" w:hAnsi="Lexend"/>
          <w:color w:val="242730"/>
          <w:sz w:val="20"/>
          <w:szCs w:val="20"/>
        </w:rPr>
        <w:t xml:space="preserve">Strong communication skills and ability to work well within a team.</w:t>
      </w:r>
    </w:p>
    <w:p>
      <w:pPr>
        <w:pStyle w:val="ListParagraph"/>
        <w:numPr>
          <w:ilvl w:val="0"/>
          <w:numId w:val="1"/>
        </w:numPr>
        <w:spacing w:after="60" w:line="300"/>
      </w:pPr>
      <w:r>
        <w:rPr>
          <w:rFonts w:ascii="Lexend" w:cs="Arial" w:eastAsia="Arial" w:hAnsi="Lexend"/>
          <w:color w:val="242730"/>
          <w:sz w:val="20"/>
          <w:szCs w:val="20"/>
        </w:rPr>
        <w:t xml:space="preserve">Demonstrated commitment to safety and adherence to established protocols.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with commercial roofing projects.</w:t>
      </w:r>
    </w:p>
    <w:p>
      <w:pPr>
        <w:pStyle w:val="ListParagraph"/>
        <w:numPr>
          <w:ilvl w:val="0"/>
          <w:numId w:val="1"/>
        </w:numPr>
        <w:spacing w:after="60" w:line="300"/>
      </w:pPr>
      <w:r>
        <w:rPr>
          <w:rFonts w:ascii="Lexend" w:cs="Arial" w:eastAsia="Arial" w:hAnsi="Lexend"/>
          <w:color w:val="242730"/>
          <w:sz w:val="20"/>
          <w:szCs w:val="20"/>
        </w:rPr>
        <w:t xml:space="preserve">Background working in the construction or building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various roofing materials, tools, and techniques.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Requires prolonged periods of standing, bending, and walking.</w:t>
      </w:r>
    </w:p>
    <w:p>
      <w:pPr>
        <w:pStyle w:val="ListParagraph"/>
        <w:numPr>
          <w:ilvl w:val="0"/>
          <w:numId w:val="1"/>
        </w:numPr>
        <w:spacing w:after="60" w:line="300"/>
      </w:pPr>
      <w:r>
        <w:rPr>
          <w:rFonts w:ascii="Lexend" w:cs="Arial" w:eastAsia="Arial" w:hAnsi="Lexend"/>
          <w:color w:val="242730"/>
          <w:sz w:val="20"/>
          <w:szCs w:val="20"/>
        </w:rPr>
        <w:t xml:space="preserve">Frequent exposure to outdoor environments, including hot, cold, and variable weather conditions.</w:t>
      </w:r>
    </w:p>
    <w:p>
      <w:pPr>
        <w:pStyle w:val="ListParagraph"/>
        <w:numPr>
          <w:ilvl w:val="0"/>
          <w:numId w:val="1"/>
        </w:numPr>
        <w:spacing w:after="60" w:line="300"/>
      </w:pPr>
      <w:r>
        <w:rPr>
          <w:rFonts w:ascii="Lexend" w:cs="Arial" w:eastAsia="Arial" w:hAnsi="Lexend"/>
          <w:color w:val="242730"/>
          <w:sz w:val="20"/>
          <w:szCs w:val="20"/>
        </w:rPr>
        <w:t xml:space="preserve">Capability to work on uneven or inclined surfaces safely and steadily.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of 40 hours per week.</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Primarily outdoor work with exposure to varying weather conditions.</w:t>
      </w:r>
    </w:p>
    <w:p>
      <w:pPr>
        <w:pStyle w:val="ListParagraph"/>
        <w:numPr>
          <w:ilvl w:val="0"/>
          <w:numId w:val="1"/>
        </w:numPr>
        <w:spacing w:after="60" w:line="300"/>
      </w:pPr>
      <w:r>
        <w:rPr>
          <w:rFonts w:ascii="Lexend" w:cs="Arial" w:eastAsia="Arial" w:hAnsi="Lexend"/>
          <w:color w:val="242730"/>
          <w:sz w:val="20"/>
          <w:szCs w:val="20"/>
        </w:rPr>
        <w:t xml:space="preserve">Occasional travel between multiple job sites as project demands require.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$22 per hour.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available.</w:t>
      </w:r>
    </w:p>
    <w:p>
      <w:pPr>
        <w:pStyle w:val="ListParagraph"/>
        <w:numPr>
          <w:ilvl w:val="0"/>
          <w:numId w:val="1"/>
        </w:numPr>
        <w:spacing w:after="60" w:line="300"/>
      </w:pPr>
      <w:r>
        <w:rPr>
          <w:rFonts w:ascii="Lexend" w:cs="Arial" w:eastAsia="Arial" w:hAnsi="Lexend"/>
          <w:color w:val="242730"/>
          <w:sz w:val="20"/>
          <w:szCs w:val="20"/>
        </w:rPr>
        <w:t xml:space="preserve">Paid time off, including holidays and vacation 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innovative work environment where every team member is valued and empowered to achieve professional growth.</w:t>
      </w:r>
    </w:p>
    <w:p>
      <w:pPr>
        <w:pStyle w:val="ListParagraph"/>
        <w:numPr>
          <w:ilvl w:val="0"/>
          <w:numId w:val="1"/>
        </w:numPr>
        <w:spacing w:after="60" w:line="300"/>
      </w:pPr>
      <w:r>
        <w:rPr>
          <w:rFonts w:ascii="Lexend" w:cs="Arial" w:eastAsia="Arial" w:hAnsi="Lexend"/>
          <w:color w:val="242730"/>
          <w:sz w:val="20"/>
          <w:szCs w:val="20"/>
        </w:rPr>
        <w:t xml:space="preserve">Our company is dedicated to ensuring excellence in customer service and quality workmanship.</w:t>
      </w:r>
    </w:p>
    <w:p>
      <w:pPr>
        <w:pStyle w:val="ListParagraph"/>
        <w:numPr>
          <w:ilvl w:val="0"/>
          <w:numId w:val="1"/>
        </w:numPr>
        <w:spacing w:after="60" w:line="300"/>
      </w:pPr>
      <w:r>
        <w:rPr>
          <w:rFonts w:ascii="Lexend" w:cs="Arial" w:eastAsia="Arial" w:hAnsi="Lexend"/>
          <w:color w:val="242730"/>
          <w:sz w:val="20"/>
          <w:szCs w:val="20"/>
        </w:rPr>
        <w:t xml:space="preserve">We offer continuous training and development programs to support career advancement and skills improvement.</w:t>
      </w:r>
    </w:p>
    <w:p>
      <w:pPr>
        <w:pStyle w:val="ListParagraph"/>
        <w:numPr>
          <w:ilvl w:val="0"/>
          <w:numId w:val="1"/>
        </w:numPr>
        <w:spacing w:after="60" w:line="300"/>
      </w:pPr>
      <w:r>
        <w:rPr>
          <w:rFonts w:ascii="Lexend" w:cs="Arial" w:eastAsia="Arial" w:hAnsi="Lexend"/>
          <w:color w:val="242730"/>
          <w:sz w:val="20"/>
          <w:szCs w:val="20"/>
        </w:rPr>
        <w:t xml:space="preserve">Our culture celebrates teamwork and recognizes the contributions of each employee through regular team-building events and accolades.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hirebus.com/job-descriptions/roofing-commercial/roofing-laborer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Roofing Laborer job description</dc:title>
  <dc:creator>HireBus</dc:creator>
  <dc:description>HireBus Role Blueprint: Roofing Laborer job description template for Roofing - Commercial.</dc:description>
  <cp:lastModifiedBy>Un-named</cp:lastModifiedBy>
  <cp:revision>1</cp:revision>
  <dcterms:created xsi:type="dcterms:W3CDTF">2026-10-22T09:48:25.214Z</dcterms:created>
  <dcterms:modified xsi:type="dcterms:W3CDTF">2026-10-22T09:48:25.214Z</dcterms:modified>
</cp:coreProperties>
</file>

<file path=docProps/custom.xml><?xml version="1.0" encoding="utf-8"?>
<Properties xmlns="http://schemas.openxmlformats.org/officeDocument/2006/custom-properties" xmlns:vt="http://schemas.openxmlformats.org/officeDocument/2006/docPropsVTypes"/>
</file>